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B0" w:rsidRPr="009D5BB0" w:rsidRDefault="009D5BB0" w:rsidP="009D5BB0">
      <w:pPr>
        <w:jc w:val="center"/>
        <w:rPr>
          <w:rFonts w:ascii="Maiandra GD" w:hAnsi="Maiandra GD" w:cs="Arial"/>
          <w:b/>
          <w:color w:val="000000" w:themeColor="text1"/>
          <w:sz w:val="36"/>
          <w:szCs w:val="36"/>
        </w:rPr>
      </w:pPr>
      <w:r w:rsidRPr="009D5BB0">
        <w:rPr>
          <w:rFonts w:ascii="Maiandra GD" w:hAnsi="Maiandra GD" w:cs="Arial"/>
          <w:b/>
          <w:color w:val="000000" w:themeColor="text1"/>
          <w:sz w:val="36"/>
          <w:szCs w:val="36"/>
        </w:rPr>
        <w:t>Should my child go to school today?</w:t>
      </w:r>
    </w:p>
    <w:p w:rsidR="009D5BB0" w:rsidRPr="009D5BB0" w:rsidRDefault="009D5BB0" w:rsidP="009D5BB0">
      <w:pPr>
        <w:ind w:left="-794"/>
        <w:rPr>
          <w:rFonts w:ascii="Maiandra GD" w:hAnsi="Maiandra GD" w:cs="Arial"/>
          <w:b/>
          <w:color w:val="000000" w:themeColor="text1"/>
          <w:sz w:val="36"/>
          <w:szCs w:val="36"/>
        </w:rPr>
      </w:pPr>
      <w:r w:rsidRPr="009D5BB0">
        <w:rPr>
          <w:rFonts w:ascii="Maiandra GD" w:hAnsi="Maiandra GD" w:cs="Arial"/>
          <w:b/>
          <w:color w:val="000000" w:themeColor="text1"/>
          <w:sz w:val="36"/>
          <w:szCs w:val="36"/>
        </w:rPr>
        <w:t>Every day Counts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000000" w:themeColor="text1"/>
          <w:sz w:val="28"/>
          <w:szCs w:val="28"/>
          <w:u w:val="single"/>
        </w:rPr>
      </w:pPr>
      <w:r w:rsidRPr="00C47C5E">
        <w:rPr>
          <w:rFonts w:ascii="Maiandra GD" w:hAnsi="Maiandra GD" w:cs="Arial"/>
          <w:color w:val="000000" w:themeColor="text1"/>
          <w:sz w:val="28"/>
          <w:szCs w:val="28"/>
          <w:u w:val="single"/>
        </w:rPr>
        <w:t>Headache, earache and stomach ache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000000" w:themeColor="text1"/>
          <w:sz w:val="28"/>
          <w:szCs w:val="28"/>
        </w:rPr>
      </w:pPr>
      <w:r w:rsidRPr="00C47C5E">
        <w:rPr>
          <w:rFonts w:ascii="Maiandra GD" w:hAnsi="Maiandra GD" w:cs="Arial"/>
          <w:color w:val="000000" w:themeColor="text1"/>
          <w:sz w:val="28"/>
          <w:szCs w:val="28"/>
        </w:rPr>
        <w:t>Children with headache, earache or stomach ache can go to school –</w:t>
      </w:r>
      <w:r w:rsidR="002C6365" w:rsidRPr="00C47C5E">
        <w:rPr>
          <w:rFonts w:ascii="Maiandra GD" w:hAnsi="Maiandra GD" w:cs="Arial"/>
          <w:color w:val="000000" w:themeColor="text1"/>
          <w:sz w:val="28"/>
          <w:szCs w:val="28"/>
        </w:rPr>
        <w:t xml:space="preserve"> </w:t>
      </w:r>
      <w:r w:rsidRPr="00C47C5E">
        <w:rPr>
          <w:rFonts w:ascii="Maiandra GD" w:hAnsi="Maiandra GD" w:cs="Arial"/>
          <w:color w:val="000000" w:themeColor="text1"/>
          <w:sz w:val="28"/>
          <w:szCs w:val="28"/>
        </w:rPr>
        <w:t xml:space="preserve"> just let the staff know that they have felt unwell.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00B050"/>
          <w:sz w:val="28"/>
          <w:szCs w:val="28"/>
        </w:rPr>
      </w:pPr>
      <w:r w:rsidRPr="00C47C5E">
        <w:rPr>
          <w:rFonts w:ascii="Maiandra GD" w:hAnsi="Maiandra GD" w:cs="Arial"/>
          <w:color w:val="00B050"/>
          <w:sz w:val="28"/>
          <w:szCs w:val="28"/>
        </w:rPr>
        <w:t>Give paracetamol and plenty of fluids to drink.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FF0000"/>
          <w:sz w:val="28"/>
          <w:szCs w:val="28"/>
        </w:rPr>
      </w:pPr>
      <w:r w:rsidRPr="00C47C5E">
        <w:rPr>
          <w:rFonts w:ascii="Maiandra GD" w:hAnsi="Maiandra GD" w:cs="Arial"/>
          <w:color w:val="FF0000"/>
          <w:sz w:val="28"/>
          <w:szCs w:val="28"/>
        </w:rPr>
        <w:t>If headache, earache or stomach ache persist seek medical advice.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  <w:u w:val="single"/>
        </w:rPr>
      </w:pPr>
      <w:r w:rsidRPr="00C47C5E">
        <w:rPr>
          <w:rFonts w:ascii="Maiandra GD" w:hAnsi="Maiandra GD" w:cs="Arial"/>
          <w:sz w:val="28"/>
          <w:szCs w:val="28"/>
          <w:u w:val="single"/>
        </w:rPr>
        <w:t>High temperature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</w:rPr>
      </w:pPr>
      <w:r w:rsidRPr="00C47C5E">
        <w:rPr>
          <w:rFonts w:ascii="Maiandra GD" w:hAnsi="Maiandra GD" w:cs="Arial"/>
          <w:color w:val="00B050"/>
          <w:sz w:val="28"/>
          <w:szCs w:val="28"/>
        </w:rPr>
        <w:t xml:space="preserve">Give paracetamol and plenty to drink. </w:t>
      </w:r>
      <w:r w:rsidRPr="00C47C5E">
        <w:rPr>
          <w:rFonts w:ascii="Maiandra GD" w:hAnsi="Maiandra GD" w:cs="Arial"/>
          <w:sz w:val="28"/>
          <w:szCs w:val="28"/>
        </w:rPr>
        <w:t xml:space="preserve">After paracetamol, 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</w:rPr>
      </w:pPr>
      <w:r w:rsidRPr="00C47C5E">
        <w:rPr>
          <w:rFonts w:ascii="Maiandra GD" w:hAnsi="Maiandra GD" w:cs="Arial"/>
          <w:sz w:val="28"/>
          <w:szCs w:val="28"/>
        </w:rPr>
        <w:t>if your child feels better, bring them in to school.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FF0000"/>
          <w:sz w:val="28"/>
          <w:szCs w:val="28"/>
        </w:rPr>
      </w:pPr>
      <w:r w:rsidRPr="00C47C5E">
        <w:rPr>
          <w:rFonts w:ascii="Maiandra GD" w:hAnsi="Maiandra GD" w:cs="Arial"/>
          <w:color w:val="FF0000"/>
          <w:sz w:val="28"/>
          <w:szCs w:val="28"/>
        </w:rPr>
        <w:t>If the child’s high temperature continues for 3 days or more, seek medical advice.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  <w:u w:val="single"/>
        </w:rPr>
      </w:pPr>
      <w:r w:rsidRPr="00C47C5E">
        <w:rPr>
          <w:rFonts w:ascii="Maiandra GD" w:hAnsi="Maiandra GD" w:cs="Arial"/>
          <w:sz w:val="28"/>
          <w:szCs w:val="28"/>
          <w:u w:val="single"/>
        </w:rPr>
        <w:t>Coughs and colds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</w:rPr>
      </w:pPr>
      <w:r w:rsidRPr="00C47C5E">
        <w:rPr>
          <w:rFonts w:ascii="Maiandra GD" w:hAnsi="Maiandra GD" w:cs="Arial"/>
          <w:color w:val="00B050"/>
          <w:sz w:val="28"/>
          <w:szCs w:val="28"/>
        </w:rPr>
        <w:t xml:space="preserve">Children should be given paracetamol, plenty of fluids to drink </w:t>
      </w:r>
      <w:r w:rsidRPr="00C47C5E">
        <w:rPr>
          <w:rFonts w:ascii="Maiandra GD" w:hAnsi="Maiandra GD" w:cs="Arial"/>
          <w:sz w:val="28"/>
          <w:szCs w:val="28"/>
        </w:rPr>
        <w:t>and can be sent to school.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00B050"/>
          <w:sz w:val="28"/>
          <w:szCs w:val="28"/>
        </w:rPr>
      </w:pPr>
      <w:r w:rsidRPr="00C47C5E">
        <w:rPr>
          <w:rFonts w:ascii="Maiandra GD" w:hAnsi="Maiandra GD" w:cs="Arial"/>
          <w:color w:val="00B050"/>
          <w:sz w:val="28"/>
          <w:szCs w:val="28"/>
        </w:rPr>
        <w:t>If your child is asthmatic, remember they may need their blue inhaler more often.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  <w:u w:val="single"/>
        </w:rPr>
      </w:pPr>
      <w:r w:rsidRPr="00C47C5E">
        <w:rPr>
          <w:rFonts w:ascii="Maiandra GD" w:hAnsi="Maiandra GD" w:cs="Arial"/>
          <w:sz w:val="28"/>
          <w:szCs w:val="28"/>
          <w:u w:val="single"/>
        </w:rPr>
        <w:t>Flu and swine flu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  <w:u w:val="single"/>
        </w:rPr>
      </w:pPr>
      <w:r w:rsidRPr="00C47C5E">
        <w:rPr>
          <w:rFonts w:ascii="Maiandra GD" w:hAnsi="Maiandra GD" w:cs="Arial"/>
          <w:color w:val="00B050"/>
          <w:sz w:val="28"/>
          <w:szCs w:val="28"/>
        </w:rPr>
        <w:t>Children should go back to school when recovered – this is usually about 5 days.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</w:rPr>
      </w:pPr>
      <w:r w:rsidRPr="00C47C5E">
        <w:rPr>
          <w:rFonts w:ascii="Maiandra GD" w:hAnsi="Maiandra GD" w:cs="Arial"/>
          <w:sz w:val="28"/>
          <w:szCs w:val="28"/>
          <w:u w:val="single"/>
        </w:rPr>
        <w:t>Sore throat, tonsillitis and glandular fever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000000" w:themeColor="text1"/>
          <w:sz w:val="28"/>
          <w:szCs w:val="28"/>
        </w:rPr>
      </w:pPr>
      <w:r w:rsidRPr="00C47C5E">
        <w:rPr>
          <w:rFonts w:ascii="Maiandra GD" w:hAnsi="Maiandra GD" w:cs="Arial"/>
          <w:color w:val="00B050"/>
          <w:sz w:val="28"/>
          <w:szCs w:val="28"/>
        </w:rPr>
        <w:t xml:space="preserve">Children should be given paracetamol, plenty of fluids to drink </w:t>
      </w:r>
      <w:r w:rsidRPr="00C47C5E">
        <w:rPr>
          <w:rFonts w:ascii="Maiandra GD" w:hAnsi="Maiandra GD" w:cs="Arial"/>
          <w:color w:val="000000" w:themeColor="text1"/>
          <w:sz w:val="28"/>
          <w:szCs w:val="28"/>
        </w:rPr>
        <w:t>and can be sent to school.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000000" w:themeColor="text1"/>
          <w:sz w:val="28"/>
          <w:szCs w:val="28"/>
          <w:u w:val="single"/>
        </w:rPr>
      </w:pPr>
      <w:proofErr w:type="spellStart"/>
      <w:r w:rsidRPr="00C47C5E">
        <w:rPr>
          <w:rFonts w:ascii="Maiandra GD" w:hAnsi="Maiandra GD" w:cs="Arial"/>
          <w:color w:val="000000" w:themeColor="text1"/>
          <w:sz w:val="28"/>
          <w:szCs w:val="28"/>
          <w:u w:val="single"/>
        </w:rPr>
        <w:t>Diarrhoea</w:t>
      </w:r>
      <w:proofErr w:type="spellEnd"/>
      <w:r w:rsidRPr="00C47C5E">
        <w:rPr>
          <w:rFonts w:ascii="Maiandra GD" w:hAnsi="Maiandra GD" w:cs="Arial"/>
          <w:color w:val="000000" w:themeColor="text1"/>
          <w:sz w:val="28"/>
          <w:szCs w:val="28"/>
          <w:u w:val="single"/>
        </w:rPr>
        <w:t xml:space="preserve"> and vomiting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000000" w:themeColor="text1"/>
          <w:sz w:val="28"/>
          <w:szCs w:val="28"/>
        </w:rPr>
      </w:pPr>
      <w:r w:rsidRPr="00C47C5E">
        <w:rPr>
          <w:rFonts w:ascii="Maiandra GD" w:hAnsi="Maiandra GD" w:cs="Arial"/>
          <w:color w:val="000000" w:themeColor="text1"/>
          <w:sz w:val="28"/>
          <w:szCs w:val="28"/>
        </w:rPr>
        <w:t xml:space="preserve">Children can return to school 48 hours after the last episode of </w:t>
      </w:r>
      <w:proofErr w:type="spellStart"/>
      <w:r w:rsidRPr="00C47C5E">
        <w:rPr>
          <w:rFonts w:ascii="Maiandra GD" w:hAnsi="Maiandra GD" w:cs="Arial"/>
          <w:color w:val="000000" w:themeColor="text1"/>
          <w:sz w:val="28"/>
          <w:szCs w:val="28"/>
        </w:rPr>
        <w:t>diarrhoea</w:t>
      </w:r>
      <w:proofErr w:type="spellEnd"/>
      <w:r w:rsidRPr="00C47C5E">
        <w:rPr>
          <w:rFonts w:ascii="Maiandra GD" w:hAnsi="Maiandra GD" w:cs="Arial"/>
          <w:color w:val="000000" w:themeColor="text1"/>
          <w:sz w:val="28"/>
          <w:szCs w:val="28"/>
        </w:rPr>
        <w:t xml:space="preserve"> or vomiting. 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</w:rPr>
      </w:pPr>
      <w:r w:rsidRPr="00C47C5E">
        <w:rPr>
          <w:rFonts w:ascii="Maiandra GD" w:hAnsi="Maiandra GD" w:cs="Arial"/>
          <w:color w:val="000000" w:themeColor="text1"/>
          <w:sz w:val="28"/>
          <w:szCs w:val="28"/>
          <w:u w:val="single"/>
        </w:rPr>
        <w:lastRenderedPageBreak/>
        <w:t xml:space="preserve">Measles </w:t>
      </w:r>
      <w:r w:rsidRPr="00C47C5E">
        <w:rPr>
          <w:rFonts w:ascii="Maiandra GD" w:hAnsi="Maiandra GD" w:cs="Arial"/>
          <w:color w:val="000000" w:themeColor="text1"/>
          <w:sz w:val="28"/>
          <w:szCs w:val="28"/>
        </w:rPr>
        <w:t xml:space="preserve">– Children should return to school </w:t>
      </w:r>
      <w:r w:rsidRPr="00C47C5E">
        <w:rPr>
          <w:rFonts w:ascii="Maiandra GD" w:hAnsi="Maiandra GD" w:cs="Arial"/>
          <w:color w:val="00B050"/>
          <w:sz w:val="28"/>
          <w:szCs w:val="28"/>
        </w:rPr>
        <w:t xml:space="preserve">4 days </w:t>
      </w:r>
      <w:r w:rsidRPr="00C47C5E">
        <w:rPr>
          <w:rFonts w:ascii="Maiandra GD" w:hAnsi="Maiandra GD" w:cs="Arial"/>
          <w:sz w:val="28"/>
          <w:szCs w:val="28"/>
        </w:rPr>
        <w:t>after the rash has STARTED.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</w:rPr>
      </w:pPr>
      <w:r w:rsidRPr="00C47C5E">
        <w:rPr>
          <w:rFonts w:ascii="Maiandra GD" w:hAnsi="Maiandra GD" w:cs="Arial"/>
          <w:sz w:val="28"/>
          <w:szCs w:val="28"/>
          <w:u w:val="single"/>
        </w:rPr>
        <w:t>Chicken Pox</w:t>
      </w:r>
      <w:r w:rsidRPr="00C47C5E">
        <w:rPr>
          <w:rFonts w:ascii="Maiandra GD" w:hAnsi="Maiandra GD" w:cs="Arial"/>
          <w:sz w:val="28"/>
          <w:szCs w:val="28"/>
        </w:rPr>
        <w:t xml:space="preserve"> – Children should return to school </w:t>
      </w:r>
      <w:r w:rsidRPr="00C47C5E">
        <w:rPr>
          <w:rFonts w:ascii="Maiandra GD" w:hAnsi="Maiandra GD" w:cs="Arial"/>
          <w:color w:val="00B050"/>
          <w:sz w:val="28"/>
          <w:szCs w:val="28"/>
        </w:rPr>
        <w:t xml:space="preserve">5 days </w:t>
      </w:r>
      <w:r w:rsidRPr="00C47C5E">
        <w:rPr>
          <w:rFonts w:ascii="Maiandra GD" w:hAnsi="Maiandra GD" w:cs="Arial"/>
          <w:sz w:val="28"/>
          <w:szCs w:val="28"/>
        </w:rPr>
        <w:t>after the rash has STARTED.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</w:rPr>
      </w:pPr>
      <w:r w:rsidRPr="00C47C5E">
        <w:rPr>
          <w:rFonts w:ascii="Maiandra GD" w:hAnsi="Maiandra GD" w:cs="Arial"/>
          <w:sz w:val="28"/>
          <w:szCs w:val="28"/>
          <w:u w:val="single"/>
        </w:rPr>
        <w:t>German measles</w:t>
      </w:r>
      <w:r w:rsidRPr="00C47C5E">
        <w:rPr>
          <w:rFonts w:ascii="Maiandra GD" w:hAnsi="Maiandra GD" w:cs="Arial"/>
          <w:sz w:val="28"/>
          <w:szCs w:val="28"/>
        </w:rPr>
        <w:t xml:space="preserve"> – Children should return to school </w:t>
      </w:r>
      <w:r w:rsidRPr="00C47C5E">
        <w:rPr>
          <w:rFonts w:ascii="Maiandra GD" w:hAnsi="Maiandra GD" w:cs="Arial"/>
          <w:color w:val="00B050"/>
          <w:sz w:val="28"/>
          <w:szCs w:val="28"/>
        </w:rPr>
        <w:t xml:space="preserve">6 days </w:t>
      </w:r>
      <w:r w:rsidRPr="00C47C5E">
        <w:rPr>
          <w:rFonts w:ascii="Maiandra GD" w:hAnsi="Maiandra GD" w:cs="Arial"/>
          <w:sz w:val="28"/>
          <w:szCs w:val="28"/>
        </w:rPr>
        <w:t xml:space="preserve">after the rash has STARTED. 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28"/>
          <w:szCs w:val="28"/>
        </w:rPr>
      </w:pPr>
      <w:r w:rsidRPr="00C47C5E">
        <w:rPr>
          <w:rFonts w:ascii="Maiandra GD" w:hAnsi="Maiandra GD" w:cs="Arial"/>
          <w:color w:val="FF0000"/>
          <w:sz w:val="28"/>
          <w:szCs w:val="28"/>
        </w:rPr>
        <w:t>(Let school know as there may be pregnant staff members).</w:t>
      </w:r>
      <w:r w:rsidRPr="00C47C5E">
        <w:rPr>
          <w:rFonts w:ascii="Maiandra GD" w:hAnsi="Maiandra GD" w:cs="Arial"/>
          <w:sz w:val="28"/>
          <w:szCs w:val="28"/>
        </w:rPr>
        <w:t xml:space="preserve"> 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sz w:val="18"/>
          <w:szCs w:val="18"/>
        </w:rPr>
      </w:pP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7030A0"/>
          <w:sz w:val="28"/>
          <w:szCs w:val="28"/>
        </w:rPr>
      </w:pPr>
      <w:r w:rsidRPr="00C47C5E">
        <w:rPr>
          <w:rFonts w:ascii="Maiandra GD" w:hAnsi="Maiandra GD" w:cs="Arial"/>
          <w:color w:val="7030A0"/>
          <w:sz w:val="28"/>
          <w:szCs w:val="28"/>
        </w:rPr>
        <w:t xml:space="preserve">School decides whether or not an absence is </w:t>
      </w:r>
      <w:proofErr w:type="spellStart"/>
      <w:r w:rsidRPr="00C47C5E">
        <w:rPr>
          <w:rFonts w:ascii="Maiandra GD" w:hAnsi="Maiandra GD" w:cs="Arial"/>
          <w:color w:val="7030A0"/>
          <w:sz w:val="28"/>
          <w:szCs w:val="28"/>
        </w:rPr>
        <w:t>authorised</w:t>
      </w:r>
      <w:proofErr w:type="spellEnd"/>
      <w:r w:rsidRPr="00C47C5E">
        <w:rPr>
          <w:rFonts w:ascii="Maiandra GD" w:hAnsi="Maiandra GD" w:cs="Arial"/>
          <w:color w:val="7030A0"/>
          <w:sz w:val="28"/>
          <w:szCs w:val="28"/>
        </w:rPr>
        <w:t xml:space="preserve">. 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7030A0"/>
          <w:sz w:val="28"/>
          <w:szCs w:val="28"/>
        </w:rPr>
      </w:pPr>
      <w:r w:rsidRPr="00C47C5E">
        <w:rPr>
          <w:rFonts w:ascii="Maiandra GD" w:hAnsi="Maiandra GD" w:cs="Arial"/>
          <w:color w:val="7030A0"/>
          <w:sz w:val="28"/>
          <w:szCs w:val="28"/>
        </w:rPr>
        <w:t>You may be asked to provide medical evidence to support your child’s absence.</w:t>
      </w:r>
    </w:p>
    <w:p w:rsidR="009D5BB0" w:rsidRPr="00C47C5E" w:rsidRDefault="009D5BB0" w:rsidP="009D5BB0">
      <w:pPr>
        <w:spacing w:after="0"/>
        <w:ind w:left="-794"/>
        <w:rPr>
          <w:rFonts w:ascii="Maiandra GD" w:hAnsi="Maiandra GD" w:cs="Arial"/>
          <w:color w:val="7030A0"/>
          <w:sz w:val="28"/>
          <w:szCs w:val="28"/>
        </w:rPr>
      </w:pPr>
      <w:r w:rsidRPr="00C47C5E">
        <w:rPr>
          <w:rFonts w:ascii="Maiandra GD" w:hAnsi="Maiandra GD" w:cs="Arial"/>
          <w:color w:val="7030A0"/>
          <w:sz w:val="28"/>
          <w:szCs w:val="28"/>
        </w:rPr>
        <w:t>If your child has 90% attendance over a school year they will have missed half a day a week.</w:t>
      </w:r>
    </w:p>
    <w:p w:rsidR="009D5BB0" w:rsidRPr="009D5BB0" w:rsidRDefault="009D5BB0" w:rsidP="00C47C5E">
      <w:pPr>
        <w:spacing w:after="0"/>
        <w:ind w:left="-794"/>
        <w:rPr>
          <w:rFonts w:ascii="Arial" w:hAnsi="Arial" w:cs="Arial"/>
          <w:sz w:val="36"/>
          <w:szCs w:val="36"/>
        </w:rPr>
      </w:pPr>
      <w:r w:rsidRPr="00C47C5E">
        <w:rPr>
          <w:rFonts w:ascii="Maiandra GD" w:hAnsi="Maiandra GD" w:cs="Arial"/>
          <w:color w:val="7030A0"/>
          <w:sz w:val="28"/>
          <w:szCs w:val="28"/>
        </w:rPr>
        <w:t>If your child has 90% attendance over 5 school years they will have missed half a year of school.</w:t>
      </w:r>
      <w:bookmarkStart w:id="0" w:name="_GoBack"/>
      <w:bookmarkEnd w:id="0"/>
    </w:p>
    <w:sectPr w:rsidR="009D5BB0" w:rsidRPr="009D5BB0" w:rsidSect="002C6365">
      <w:pgSz w:w="11906" w:h="16838"/>
      <w:pgMar w:top="1440" w:right="79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0"/>
    <w:rsid w:val="0010298F"/>
    <w:rsid w:val="00154C9B"/>
    <w:rsid w:val="0025010A"/>
    <w:rsid w:val="002C6365"/>
    <w:rsid w:val="005024E0"/>
    <w:rsid w:val="00766333"/>
    <w:rsid w:val="00817FF9"/>
    <w:rsid w:val="00837D44"/>
    <w:rsid w:val="00872FAD"/>
    <w:rsid w:val="009D5BB0"/>
    <w:rsid w:val="00A36272"/>
    <w:rsid w:val="00C47C5E"/>
    <w:rsid w:val="00CF7A32"/>
    <w:rsid w:val="00D45198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B41F7-D822-40ED-9009-99B5906A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B0"/>
    <w:rPr>
      <w:rFonts w:asciiTheme="majorHAnsi" w:eastAsiaTheme="majorEastAsia" w:hAnsiTheme="majorHAnsi" w:cstheme="maj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AD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alison.williams</dc:creator>
  <cp:lastModifiedBy>Ali Hyde</cp:lastModifiedBy>
  <cp:revision>2</cp:revision>
  <cp:lastPrinted>2017-05-15T09:55:00Z</cp:lastPrinted>
  <dcterms:created xsi:type="dcterms:W3CDTF">2017-05-15T10:09:00Z</dcterms:created>
  <dcterms:modified xsi:type="dcterms:W3CDTF">2017-05-15T10:09:00Z</dcterms:modified>
</cp:coreProperties>
</file>