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6A" w:rsidRPr="006766E7" w:rsidRDefault="000C66C6">
      <w:pPr>
        <w:rPr>
          <w:rFonts w:ascii="Britannic Bold" w:hAnsi="Britannic Bold"/>
          <w:sz w:val="52"/>
          <w:szCs w:val="52"/>
        </w:rPr>
      </w:pPr>
      <w:r w:rsidRPr="000C66C6">
        <w:rPr>
          <w:noProof/>
          <w:lang w:eastAsia="en-GB"/>
        </w:rPr>
        <w:drawing>
          <wp:anchor distT="0" distB="0" distL="114300" distR="114300" simplePos="0" relativeHeight="251659263" behindDoc="0" locked="0" layoutInCell="1" allowOverlap="1" wp14:anchorId="289628A7" wp14:editId="23A24C7C">
            <wp:simplePos x="0" y="0"/>
            <wp:positionH relativeFrom="margin">
              <wp:posOffset>3310890</wp:posOffset>
            </wp:positionH>
            <wp:positionV relativeFrom="paragraph">
              <wp:posOffset>698500</wp:posOffset>
            </wp:positionV>
            <wp:extent cx="1651000" cy="1564005"/>
            <wp:effectExtent l="0" t="0" r="6350" b="0"/>
            <wp:wrapThrough wrapText="bothSides">
              <wp:wrapPolygon edited="0">
                <wp:start x="0" y="0"/>
                <wp:lineTo x="0" y="21311"/>
                <wp:lineTo x="21434" y="21311"/>
                <wp:lineTo x="2143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000" cy="1564005"/>
                    </a:xfrm>
                    <a:prstGeom prst="rect">
                      <a:avLst/>
                    </a:prstGeom>
                  </pic:spPr>
                </pic:pic>
              </a:graphicData>
            </a:graphic>
            <wp14:sizeRelH relativeFrom="margin">
              <wp14:pctWidth>0</wp14:pctWidth>
            </wp14:sizeRelH>
            <wp14:sizeRelV relativeFrom="margin">
              <wp14:pctHeight>0</wp14:pctHeight>
            </wp14:sizeRelV>
          </wp:anchor>
        </w:drawing>
      </w:r>
      <w:r w:rsidR="0027661F">
        <w:rPr>
          <w:rFonts w:ascii="Impact" w:hAnsi="Impact"/>
          <w:noProof/>
          <w:sz w:val="44"/>
          <w:lang w:eastAsia="en-GB"/>
        </w:rPr>
        <mc:AlternateContent>
          <mc:Choice Requires="wps">
            <w:drawing>
              <wp:anchor distT="0" distB="0" distL="114300" distR="114300" simplePos="0" relativeHeight="251664384" behindDoc="1" locked="0" layoutInCell="1" allowOverlap="1" wp14:anchorId="36E50FB6" wp14:editId="0C9880AD">
                <wp:simplePos x="0" y="0"/>
                <wp:positionH relativeFrom="column">
                  <wp:posOffset>-231140</wp:posOffset>
                </wp:positionH>
                <wp:positionV relativeFrom="paragraph">
                  <wp:posOffset>523240</wp:posOffset>
                </wp:positionV>
                <wp:extent cx="3542030" cy="7447915"/>
                <wp:effectExtent l="19050" t="19050" r="20320" b="19685"/>
                <wp:wrapTight wrapText="bothSides">
                  <wp:wrapPolygon edited="0">
                    <wp:start x="-116" y="-55"/>
                    <wp:lineTo x="-116" y="21602"/>
                    <wp:lineTo x="21608" y="21602"/>
                    <wp:lineTo x="21608" y="-55"/>
                    <wp:lineTo x="-116" y="-55"/>
                  </wp:wrapPolygon>
                </wp:wrapTight>
                <wp:docPr id="6" name="Rectangle 6"/>
                <wp:cNvGraphicFramePr/>
                <a:graphic xmlns:a="http://schemas.openxmlformats.org/drawingml/2006/main">
                  <a:graphicData uri="http://schemas.microsoft.com/office/word/2010/wordprocessingShape">
                    <wps:wsp>
                      <wps:cNvSpPr/>
                      <wps:spPr>
                        <a:xfrm>
                          <a:off x="0" y="0"/>
                          <a:ext cx="3542030" cy="744791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27661F" w:rsidRPr="0027661F" w:rsidRDefault="001B573E" w:rsidP="0027661F">
                            <w:pPr>
                              <w:rPr>
                                <w:rFonts w:asciiTheme="majorHAnsi" w:hAnsiTheme="majorHAnsi"/>
                                <w:b/>
                                <w:color w:val="5B9BD5" w:themeColor="accent1"/>
                                <w:sz w:val="36"/>
                                <w:szCs w:val="25"/>
                              </w:rPr>
                            </w:pPr>
                            <w:r w:rsidRPr="0027661F">
                              <w:rPr>
                                <w:rFonts w:asciiTheme="majorHAnsi" w:hAnsiTheme="majorHAnsi"/>
                                <w:b/>
                                <w:color w:val="5B9BD5" w:themeColor="accent1"/>
                                <w:sz w:val="36"/>
                                <w:szCs w:val="25"/>
                              </w:rPr>
                              <w:t>The growing age of gaming</w:t>
                            </w:r>
                          </w:p>
                          <w:p w:rsidR="004F0534" w:rsidRPr="004F0534" w:rsidRDefault="004F0534" w:rsidP="004F0534">
                            <w:pPr>
                              <w:shd w:val="clear" w:color="auto" w:fill="FFFFFF"/>
                              <w:spacing w:after="0" w:line="240" w:lineRule="atLeast"/>
                              <w:rPr>
                                <w:rFonts w:ascii="Arial" w:eastAsia="Times New Roman" w:hAnsi="Arial" w:cs="Arial"/>
                                <w:b/>
                                <w:bCs/>
                                <w:color w:val="6495B3"/>
                                <w:sz w:val="18"/>
                                <w:szCs w:val="18"/>
                                <w:lang w:eastAsia="en-GB"/>
                              </w:rPr>
                            </w:pPr>
                            <w:r w:rsidRPr="004F0534">
                              <w:rPr>
                                <w:rFonts w:ascii="Arial" w:eastAsia="Times New Roman" w:hAnsi="Arial" w:cs="Arial"/>
                                <w:b/>
                                <w:bCs/>
                                <w:color w:val="6495B3"/>
                                <w:sz w:val="18"/>
                                <w:szCs w:val="18"/>
                                <w:lang w:eastAsia="en-GB"/>
                              </w:rPr>
                              <w:t xml:space="preserve">What do the </w:t>
                            </w:r>
                            <w:r w:rsidR="0027661F">
                              <w:rPr>
                                <w:rFonts w:ascii="Arial" w:eastAsia="Times New Roman" w:hAnsi="Arial" w:cs="Arial"/>
                                <w:b/>
                                <w:bCs/>
                                <w:color w:val="6495B3"/>
                                <w:sz w:val="18"/>
                                <w:szCs w:val="18"/>
                                <w:lang w:eastAsia="en-GB"/>
                              </w:rPr>
                              <w:t xml:space="preserve">PEGI </w:t>
                            </w:r>
                            <w:r w:rsidRPr="004F0534">
                              <w:rPr>
                                <w:rFonts w:ascii="Arial" w:eastAsia="Times New Roman" w:hAnsi="Arial" w:cs="Arial"/>
                                <w:b/>
                                <w:bCs/>
                                <w:color w:val="6495B3"/>
                                <w:sz w:val="18"/>
                                <w:szCs w:val="18"/>
                                <w:lang w:eastAsia="en-GB"/>
                              </w:rPr>
                              <w:t xml:space="preserve">labels </w:t>
                            </w:r>
                            <w:r w:rsidR="0027661F">
                              <w:rPr>
                                <w:rFonts w:ascii="Arial" w:eastAsia="Times New Roman" w:hAnsi="Arial" w:cs="Arial"/>
                                <w:b/>
                                <w:bCs/>
                                <w:color w:val="6495B3"/>
                                <w:sz w:val="18"/>
                                <w:szCs w:val="18"/>
                                <w:lang w:eastAsia="en-GB"/>
                              </w:rPr>
                              <w:t xml:space="preserve">on console games </w:t>
                            </w:r>
                            <w:r w:rsidRPr="004F0534">
                              <w:rPr>
                                <w:rFonts w:ascii="Arial" w:eastAsia="Times New Roman" w:hAnsi="Arial" w:cs="Arial"/>
                                <w:b/>
                                <w:bCs/>
                                <w:color w:val="6495B3"/>
                                <w:sz w:val="18"/>
                                <w:szCs w:val="18"/>
                                <w:lang w:eastAsia="en-GB"/>
                              </w:rPr>
                              <w:t>mean?</w:t>
                            </w:r>
                          </w:p>
                          <w:p w:rsidR="0027661F"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Tahoma" w:eastAsia="Times New Roman" w:hAnsi="Tahoma" w:cs="Tahoma"/>
                                <w:color w:val="3F3F3F"/>
                                <w:sz w:val="17"/>
                                <w:szCs w:val="17"/>
                                <w:lang w:eastAsia="en-GB"/>
                              </w:rPr>
                              <w:t xml:space="preserve">The PEGI labels appear on front and back of the packaging indicating one of the following age levels: 3, 7, 12, 16 and 18. They provide a reliable indication of the suitability of the game content in terms of protection of minors. The age rating does not take into account the </w:t>
                            </w:r>
                            <w:r w:rsidR="0027661F">
                              <w:rPr>
                                <w:rFonts w:ascii="Tahoma" w:eastAsia="Times New Roman" w:hAnsi="Tahoma" w:cs="Tahoma"/>
                                <w:color w:val="3F3F3F"/>
                                <w:sz w:val="17"/>
                                <w:szCs w:val="17"/>
                                <w:lang w:eastAsia="en-GB"/>
                              </w:rPr>
                              <w:t>di</w:t>
                            </w:r>
                            <w:r w:rsidRPr="004F0534">
                              <w:rPr>
                                <w:rFonts w:ascii="Tahoma" w:eastAsia="Times New Roman" w:hAnsi="Tahoma" w:cs="Tahoma"/>
                                <w:color w:val="3F3F3F"/>
                                <w:sz w:val="17"/>
                                <w:szCs w:val="17"/>
                                <w:lang w:eastAsia="en-GB"/>
                              </w:rPr>
                              <w:t xml:space="preserve">fficulty level or skills required to play a game. </w:t>
                            </w:r>
                          </w:p>
                          <w:p w:rsidR="0027661F" w:rsidRDefault="0027661F" w:rsidP="004F0534">
                            <w:pPr>
                              <w:shd w:val="clear" w:color="auto" w:fill="FFFFFF"/>
                              <w:spacing w:after="150" w:line="240" w:lineRule="atLeast"/>
                              <w:rPr>
                                <w:rFonts w:ascii="Arial" w:eastAsia="Times New Roman" w:hAnsi="Arial" w:cs="Arial"/>
                                <w:b/>
                                <w:bCs/>
                                <w:color w:val="6495B3"/>
                                <w:sz w:val="18"/>
                                <w:szCs w:val="18"/>
                                <w:lang w:eastAsia="en-GB"/>
                              </w:rPr>
                            </w:pPr>
                            <w:r w:rsidRPr="004F0534">
                              <w:rPr>
                                <w:rFonts w:ascii="Tahoma" w:eastAsia="Times New Roman" w:hAnsi="Tahoma" w:cs="Tahoma"/>
                                <w:noProof/>
                                <w:color w:val="3F3F3F"/>
                                <w:sz w:val="17"/>
                                <w:szCs w:val="17"/>
                                <w:lang w:eastAsia="en-GB"/>
                              </w:rPr>
                              <w:drawing>
                                <wp:inline distT="0" distB="0" distL="0" distR="0" wp14:anchorId="5D339F40" wp14:editId="20715309">
                                  <wp:extent cx="568325" cy="692150"/>
                                  <wp:effectExtent l="0" t="0" r="3175" b="0"/>
                                  <wp:docPr id="12" name="Picture 12" descr="http://www.pegi.info/en/index/id/33/media/img/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gi.info/en/index/id/33/media/img/3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368B529E" wp14:editId="19ED42C7">
                                  <wp:extent cx="568325" cy="692150"/>
                                  <wp:effectExtent l="0" t="0" r="3175" b="0"/>
                                  <wp:docPr id="11" name="Picture 11" descr="http://www.pegi.info/en/index/id/33/media/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gi.info/en/index/id/33/media/img/3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3E279BCB" wp14:editId="109089E0">
                                  <wp:extent cx="568325" cy="692150"/>
                                  <wp:effectExtent l="0" t="0" r="3175" b="0"/>
                                  <wp:docPr id="10" name="Picture 10" descr="http://www.pegi.info/en/index/id/33/media/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gi.info/en/index/id/33/media/img/3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140602A9" wp14:editId="45A0CE48">
                                  <wp:extent cx="568325" cy="692150"/>
                                  <wp:effectExtent l="0" t="0" r="3175" b="0"/>
                                  <wp:docPr id="9" name="Picture 9" descr="http://www.pegi.info/en/index/id/33/media/img/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gi.info/en/index/id/33/media/img/3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45168589" wp14:editId="0C0DA965">
                                  <wp:extent cx="568325" cy="692150"/>
                                  <wp:effectExtent l="0" t="0" r="3175" b="0"/>
                                  <wp:docPr id="8" name="Picture 8" descr="http://www.pegi.info/en/index/id/33/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gi.info/en/index/id/33/media/img/3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3</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The content of games given this rating is considered suitable for all age groups. Some violence in a comical context (typically Bugs Bunny or Tom &amp; Jerry cartoon-like forms of violence) is acceptable. The child should not be able to associate the character on the screen with real life characters, they should be totally fantasy. The game should not contain any sounds or pictures that are likely to scare or frighten young children. No bad language should be heard. </w:t>
                            </w:r>
                          </w:p>
                          <w:p w:rsidR="004F0534" w:rsidRPr="004F0534" w:rsidRDefault="004F0534" w:rsidP="004F0534">
                            <w:pPr>
                              <w:shd w:val="clear" w:color="auto" w:fill="FFFFFF"/>
                              <w:spacing w:after="24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7</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Any game that would normally be rated at 3 but contains some possibly frightening scenes or sounds may be considered suitable in this category.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12</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Videogames that show violence of a slightly more graphic nature towar</w:t>
                            </w:r>
                            <w:r w:rsidR="0027661F">
                              <w:rPr>
                                <w:rFonts w:ascii="Tahoma" w:eastAsia="Times New Roman" w:hAnsi="Tahoma" w:cs="Tahoma"/>
                                <w:color w:val="3F3F3F"/>
                                <w:sz w:val="17"/>
                                <w:szCs w:val="17"/>
                                <w:lang w:eastAsia="en-GB"/>
                              </w:rPr>
                              <w:t>ds fantasy character and/or non-</w:t>
                            </w:r>
                            <w:r w:rsidRPr="004F0534">
                              <w:rPr>
                                <w:rFonts w:ascii="Tahoma" w:eastAsia="Times New Roman" w:hAnsi="Tahoma" w:cs="Tahoma"/>
                                <w:color w:val="3F3F3F"/>
                                <w:sz w:val="17"/>
                                <w:szCs w:val="17"/>
                                <w:lang w:eastAsia="en-GB"/>
                              </w:rPr>
                              <w:t xml:space="preserve">graphic violence towards human-looking characters or recognisable animals, as well as videogames that show nudity of a slightly more graphic nature would fall in this age category. Any bad language in this category must be mild and fall short of sexual expletives.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16</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This rating is applied once the depiction of violence (or sexual activity) reaches a stage that looks the same as would be expected in real life. More extreme bad language, the concept of the use of tobacco and drugs and the depiction of criminal activities can be content of games that are rated 16.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18</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The adult classification is applied when the level of violence reaches a stage where it becomes a depiction of gross violence and/or includes elements of specific types of violence. Gross violence is the most difficult to define since it can be very subjective in many cases, but in general terms it can be classed as the depictions of violence that would make the viewer feel a sense of revulsion.</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Tahoma" w:eastAsia="Times New Roman" w:hAnsi="Tahoma" w:cs="Tahoma"/>
                                <w:color w:val="3F3F3F"/>
                                <w:sz w:val="17"/>
                                <w:szCs w:val="17"/>
                                <w:lang w:eastAsia="en-GB"/>
                              </w:rPr>
                              <w:t>Descriptors shown on the back of the packaging indicate the main reasons why a game has received a particular age rating</w:t>
                            </w:r>
                            <w:r w:rsidR="0027661F">
                              <w:rPr>
                                <w:rFonts w:ascii="Tahoma" w:eastAsia="Times New Roman" w:hAnsi="Tahoma" w:cs="Tahoma"/>
                                <w:color w:val="3F3F3F"/>
                                <w:sz w:val="17"/>
                                <w:szCs w:val="17"/>
                                <w:lang w:eastAsia="en-GB"/>
                              </w:rPr>
                              <w:t>.</w:t>
                            </w:r>
                          </w:p>
                          <w:p w:rsidR="00B94265" w:rsidRPr="00B94265" w:rsidRDefault="00B94265" w:rsidP="001260D3">
                            <w:pPr>
                              <w:rPr>
                                <w:rFonts w:asciiTheme="majorHAnsi" w:hAnsiTheme="majorHAnsi"/>
                                <w:b/>
                                <w:color w:val="5B9BD5" w:themeColor="accen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0FB6" id="Rectangle 6" o:spid="_x0000_s1026" style="position:absolute;margin-left:-18.2pt;margin-top:41.2pt;width:278.9pt;height:58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" fillcolor="white [3212]" strokecolor="#1f4d78 [1604]" strokeweight="3pt">
                <v:textbox>
                  <w:txbxContent>
                    <w:p w:rsidR="0027661F" w:rsidRPr="0027661F" w:rsidRDefault="001B573E" w:rsidP="0027661F">
                      <w:pPr>
                        <w:rPr>
                          <w:rFonts w:asciiTheme="majorHAnsi" w:hAnsiTheme="majorHAnsi"/>
                          <w:b/>
                          <w:color w:val="5B9BD5" w:themeColor="accent1"/>
                          <w:sz w:val="36"/>
                          <w:szCs w:val="25"/>
                        </w:rPr>
                      </w:pPr>
                      <w:r w:rsidRPr="0027661F">
                        <w:rPr>
                          <w:rFonts w:asciiTheme="majorHAnsi" w:hAnsiTheme="majorHAnsi"/>
                          <w:b/>
                          <w:color w:val="5B9BD5" w:themeColor="accent1"/>
                          <w:sz w:val="36"/>
                          <w:szCs w:val="25"/>
                        </w:rPr>
                        <w:t>The growing age of gaming</w:t>
                      </w:r>
                    </w:p>
                    <w:p w:rsidR="004F0534" w:rsidRPr="004F0534" w:rsidRDefault="004F0534" w:rsidP="004F0534">
                      <w:pPr>
                        <w:shd w:val="clear" w:color="auto" w:fill="FFFFFF"/>
                        <w:spacing w:after="0" w:line="240" w:lineRule="atLeast"/>
                        <w:rPr>
                          <w:rFonts w:ascii="Arial" w:eastAsia="Times New Roman" w:hAnsi="Arial" w:cs="Arial"/>
                          <w:b/>
                          <w:bCs/>
                          <w:color w:val="6495B3"/>
                          <w:sz w:val="18"/>
                          <w:szCs w:val="18"/>
                          <w:lang w:eastAsia="en-GB"/>
                        </w:rPr>
                      </w:pPr>
                      <w:r w:rsidRPr="004F0534">
                        <w:rPr>
                          <w:rFonts w:ascii="Arial" w:eastAsia="Times New Roman" w:hAnsi="Arial" w:cs="Arial"/>
                          <w:b/>
                          <w:bCs/>
                          <w:color w:val="6495B3"/>
                          <w:sz w:val="18"/>
                          <w:szCs w:val="18"/>
                          <w:lang w:eastAsia="en-GB"/>
                        </w:rPr>
                        <w:t xml:space="preserve">What do the </w:t>
                      </w:r>
                      <w:r w:rsidR="0027661F">
                        <w:rPr>
                          <w:rFonts w:ascii="Arial" w:eastAsia="Times New Roman" w:hAnsi="Arial" w:cs="Arial"/>
                          <w:b/>
                          <w:bCs/>
                          <w:color w:val="6495B3"/>
                          <w:sz w:val="18"/>
                          <w:szCs w:val="18"/>
                          <w:lang w:eastAsia="en-GB"/>
                        </w:rPr>
                        <w:t xml:space="preserve">PEGI </w:t>
                      </w:r>
                      <w:r w:rsidRPr="004F0534">
                        <w:rPr>
                          <w:rFonts w:ascii="Arial" w:eastAsia="Times New Roman" w:hAnsi="Arial" w:cs="Arial"/>
                          <w:b/>
                          <w:bCs/>
                          <w:color w:val="6495B3"/>
                          <w:sz w:val="18"/>
                          <w:szCs w:val="18"/>
                          <w:lang w:eastAsia="en-GB"/>
                        </w:rPr>
                        <w:t xml:space="preserve">labels </w:t>
                      </w:r>
                      <w:r w:rsidR="0027661F">
                        <w:rPr>
                          <w:rFonts w:ascii="Arial" w:eastAsia="Times New Roman" w:hAnsi="Arial" w:cs="Arial"/>
                          <w:b/>
                          <w:bCs/>
                          <w:color w:val="6495B3"/>
                          <w:sz w:val="18"/>
                          <w:szCs w:val="18"/>
                          <w:lang w:eastAsia="en-GB"/>
                        </w:rPr>
                        <w:t xml:space="preserve">on console games </w:t>
                      </w:r>
                      <w:r w:rsidRPr="004F0534">
                        <w:rPr>
                          <w:rFonts w:ascii="Arial" w:eastAsia="Times New Roman" w:hAnsi="Arial" w:cs="Arial"/>
                          <w:b/>
                          <w:bCs/>
                          <w:color w:val="6495B3"/>
                          <w:sz w:val="18"/>
                          <w:szCs w:val="18"/>
                          <w:lang w:eastAsia="en-GB"/>
                        </w:rPr>
                        <w:t>mean?</w:t>
                      </w:r>
                    </w:p>
                    <w:p w:rsidR="0027661F"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Tahoma" w:eastAsia="Times New Roman" w:hAnsi="Tahoma" w:cs="Tahoma"/>
                          <w:color w:val="3F3F3F"/>
                          <w:sz w:val="17"/>
                          <w:szCs w:val="17"/>
                          <w:lang w:eastAsia="en-GB"/>
                        </w:rPr>
                        <w:t xml:space="preserve">The PEGI labels appear on front and back of the packaging indicating one of the following age levels: 3, 7, 12, 16 and 18. They provide a reliable indication of the suitability of the game content in terms of protection of minors. The age rating does not take into account the </w:t>
                      </w:r>
                      <w:r w:rsidR="0027661F">
                        <w:rPr>
                          <w:rFonts w:ascii="Tahoma" w:eastAsia="Times New Roman" w:hAnsi="Tahoma" w:cs="Tahoma"/>
                          <w:color w:val="3F3F3F"/>
                          <w:sz w:val="17"/>
                          <w:szCs w:val="17"/>
                          <w:lang w:eastAsia="en-GB"/>
                        </w:rPr>
                        <w:t>di</w:t>
                      </w:r>
                      <w:r w:rsidRPr="004F0534">
                        <w:rPr>
                          <w:rFonts w:ascii="Tahoma" w:eastAsia="Times New Roman" w:hAnsi="Tahoma" w:cs="Tahoma"/>
                          <w:color w:val="3F3F3F"/>
                          <w:sz w:val="17"/>
                          <w:szCs w:val="17"/>
                          <w:lang w:eastAsia="en-GB"/>
                        </w:rPr>
                        <w:t xml:space="preserve">fficulty level or skills required to play a game. </w:t>
                      </w:r>
                    </w:p>
                    <w:p w:rsidR="0027661F" w:rsidRDefault="0027661F" w:rsidP="004F0534">
                      <w:pPr>
                        <w:shd w:val="clear" w:color="auto" w:fill="FFFFFF"/>
                        <w:spacing w:after="150" w:line="240" w:lineRule="atLeast"/>
                        <w:rPr>
                          <w:rFonts w:ascii="Arial" w:eastAsia="Times New Roman" w:hAnsi="Arial" w:cs="Arial"/>
                          <w:b/>
                          <w:bCs/>
                          <w:color w:val="6495B3"/>
                          <w:sz w:val="18"/>
                          <w:szCs w:val="18"/>
                          <w:lang w:eastAsia="en-GB"/>
                        </w:rPr>
                      </w:pPr>
                      <w:r w:rsidRPr="004F0534">
                        <w:rPr>
                          <w:rFonts w:ascii="Tahoma" w:eastAsia="Times New Roman" w:hAnsi="Tahoma" w:cs="Tahoma"/>
                          <w:noProof/>
                          <w:color w:val="3F3F3F"/>
                          <w:sz w:val="17"/>
                          <w:szCs w:val="17"/>
                          <w:lang w:eastAsia="en-GB"/>
                        </w:rPr>
                        <w:drawing>
                          <wp:inline distT="0" distB="0" distL="0" distR="0" wp14:anchorId="5D339F40" wp14:editId="20715309">
                            <wp:extent cx="568325" cy="692150"/>
                            <wp:effectExtent l="0" t="0" r="3175" b="0"/>
                            <wp:docPr id="12" name="Picture 12" descr="http://www.pegi.info/en/index/id/33/media/img/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gi.info/en/index/id/33/media/img/3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368B529E" wp14:editId="19ED42C7">
                            <wp:extent cx="568325" cy="692150"/>
                            <wp:effectExtent l="0" t="0" r="3175" b="0"/>
                            <wp:docPr id="11" name="Picture 11" descr="http://www.pegi.info/en/index/id/33/media/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gi.info/en/index/id/33/media/img/3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3E279BCB" wp14:editId="109089E0">
                            <wp:extent cx="568325" cy="692150"/>
                            <wp:effectExtent l="0" t="0" r="3175" b="0"/>
                            <wp:docPr id="10" name="Picture 10" descr="http://www.pegi.info/en/index/id/33/media/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gi.info/en/index/id/33/media/img/3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140602A9" wp14:editId="45A0CE48">
                            <wp:extent cx="568325" cy="692150"/>
                            <wp:effectExtent l="0" t="0" r="3175" b="0"/>
                            <wp:docPr id="9" name="Picture 9" descr="http://www.pegi.info/en/index/id/33/media/img/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gi.info/en/index/id/33/media/img/3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r w:rsidRPr="004F0534">
                        <w:rPr>
                          <w:rFonts w:ascii="Tahoma" w:eastAsia="Times New Roman" w:hAnsi="Tahoma" w:cs="Tahoma"/>
                          <w:noProof/>
                          <w:color w:val="3F3F3F"/>
                          <w:sz w:val="17"/>
                          <w:szCs w:val="17"/>
                          <w:lang w:eastAsia="en-GB"/>
                        </w:rPr>
                        <w:drawing>
                          <wp:inline distT="0" distB="0" distL="0" distR="0" wp14:anchorId="45168589" wp14:editId="0C0DA965">
                            <wp:extent cx="568325" cy="692150"/>
                            <wp:effectExtent l="0" t="0" r="3175" b="0"/>
                            <wp:docPr id="8" name="Picture 8" descr="http://www.pegi.info/en/index/id/33/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gi.info/en/index/id/33/media/img/3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325" cy="692150"/>
                                    </a:xfrm>
                                    <a:prstGeom prst="rect">
                                      <a:avLst/>
                                    </a:prstGeom>
                                    <a:noFill/>
                                    <a:ln>
                                      <a:noFill/>
                                    </a:ln>
                                  </pic:spPr>
                                </pic:pic>
                              </a:graphicData>
                            </a:graphic>
                          </wp:inline>
                        </w:drawing>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3</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The content of games given this rating is considered suitable for all age groups. Some violence in a comical context (typically Bugs Bunny or Tom &amp; Jerry cartoon-like forms of violence) is acceptable. The child should not be able to associate the character on the screen with real life characters, they should be totally fantasy. The game should not contain any sounds or pictures that are likely to scare or frighten young children. No bad language should be heard. </w:t>
                      </w:r>
                    </w:p>
                    <w:p w:rsidR="004F0534" w:rsidRPr="004F0534" w:rsidRDefault="004F0534" w:rsidP="004F0534">
                      <w:pPr>
                        <w:shd w:val="clear" w:color="auto" w:fill="FFFFFF"/>
                        <w:spacing w:after="24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7</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Any game that would normally be rated at 3 but contains some possibly frightening scenes or sounds may be considered suitable in this category.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12</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Videogames that show violence of a slightly more graphic nature towar</w:t>
                      </w:r>
                      <w:r w:rsidR="0027661F">
                        <w:rPr>
                          <w:rFonts w:ascii="Tahoma" w:eastAsia="Times New Roman" w:hAnsi="Tahoma" w:cs="Tahoma"/>
                          <w:color w:val="3F3F3F"/>
                          <w:sz w:val="17"/>
                          <w:szCs w:val="17"/>
                          <w:lang w:eastAsia="en-GB"/>
                        </w:rPr>
                        <w:t>ds fantasy character and/or non-</w:t>
                      </w:r>
                      <w:r w:rsidRPr="004F0534">
                        <w:rPr>
                          <w:rFonts w:ascii="Tahoma" w:eastAsia="Times New Roman" w:hAnsi="Tahoma" w:cs="Tahoma"/>
                          <w:color w:val="3F3F3F"/>
                          <w:sz w:val="17"/>
                          <w:szCs w:val="17"/>
                          <w:lang w:eastAsia="en-GB"/>
                        </w:rPr>
                        <w:t xml:space="preserve">graphic violence towards human-looking characters or recognisable animals, as well as videogames that show nudity of a slightly more graphic nature would fall in this age category. Any bad language in this category must be mild and fall short of sexual expletives.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16</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 xml:space="preserve">This rating is applied once the depiction of violence (or sexual activity) reaches a stage that looks the same as would be expected in real life. More extreme bad language, the concept of the use of tobacco and drugs and the depiction of criminal activities can be content of games that are rated 16. </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Arial" w:eastAsia="Times New Roman" w:hAnsi="Arial" w:cs="Arial"/>
                          <w:b/>
                          <w:bCs/>
                          <w:color w:val="6495B3"/>
                          <w:sz w:val="18"/>
                          <w:szCs w:val="18"/>
                          <w:lang w:eastAsia="en-GB"/>
                        </w:rPr>
                        <w:t>PEGI 18</w:t>
                      </w:r>
                      <w:r w:rsidR="0027661F">
                        <w:rPr>
                          <w:rFonts w:ascii="Arial" w:eastAsia="Times New Roman" w:hAnsi="Arial" w:cs="Arial"/>
                          <w:b/>
                          <w:bCs/>
                          <w:color w:val="6495B3"/>
                          <w:sz w:val="18"/>
                          <w:szCs w:val="18"/>
                          <w:lang w:eastAsia="en-GB"/>
                        </w:rPr>
                        <w:t xml:space="preserve">: </w:t>
                      </w:r>
                      <w:r w:rsidRPr="004F0534">
                        <w:rPr>
                          <w:rFonts w:ascii="Tahoma" w:eastAsia="Times New Roman" w:hAnsi="Tahoma" w:cs="Tahoma"/>
                          <w:color w:val="3F3F3F"/>
                          <w:sz w:val="17"/>
                          <w:szCs w:val="17"/>
                          <w:lang w:eastAsia="en-GB"/>
                        </w:rPr>
                        <w:t>The adult classification is applied when the level of violence reaches a stage where it becomes a depiction of gross violence and/or includes elements of specific types of violence. Gross violence is the most difficult to define since it can be very subjective in many cases, but in general terms it can be classed as the depictions of violence that would make the viewer feel a sense of revulsion.</w:t>
                      </w:r>
                    </w:p>
                    <w:p w:rsidR="004F0534" w:rsidRPr="004F0534" w:rsidRDefault="004F0534" w:rsidP="004F0534">
                      <w:pPr>
                        <w:shd w:val="clear" w:color="auto" w:fill="FFFFFF"/>
                        <w:spacing w:after="150" w:line="240" w:lineRule="atLeast"/>
                        <w:rPr>
                          <w:rFonts w:ascii="Tahoma" w:eastAsia="Times New Roman" w:hAnsi="Tahoma" w:cs="Tahoma"/>
                          <w:color w:val="3F3F3F"/>
                          <w:sz w:val="17"/>
                          <w:szCs w:val="17"/>
                          <w:lang w:eastAsia="en-GB"/>
                        </w:rPr>
                      </w:pPr>
                      <w:r w:rsidRPr="004F0534">
                        <w:rPr>
                          <w:rFonts w:ascii="Tahoma" w:eastAsia="Times New Roman" w:hAnsi="Tahoma" w:cs="Tahoma"/>
                          <w:color w:val="3F3F3F"/>
                          <w:sz w:val="17"/>
                          <w:szCs w:val="17"/>
                          <w:lang w:eastAsia="en-GB"/>
                        </w:rPr>
                        <w:t>Descriptors shown on the back of the packaging indicate the main reasons why a game has received a particular age rating</w:t>
                      </w:r>
                      <w:r w:rsidR="0027661F">
                        <w:rPr>
                          <w:rFonts w:ascii="Tahoma" w:eastAsia="Times New Roman" w:hAnsi="Tahoma" w:cs="Tahoma"/>
                          <w:color w:val="3F3F3F"/>
                          <w:sz w:val="17"/>
                          <w:szCs w:val="17"/>
                          <w:lang w:eastAsia="en-GB"/>
                        </w:rPr>
                        <w:t>.</w:t>
                      </w:r>
                    </w:p>
                    <w:p w:rsidR="00B94265" w:rsidRPr="00B94265" w:rsidRDefault="00B94265" w:rsidP="001260D3">
                      <w:pPr>
                        <w:rPr>
                          <w:rFonts w:asciiTheme="majorHAnsi" w:hAnsiTheme="majorHAnsi"/>
                          <w:b/>
                          <w:color w:val="5B9BD5" w:themeColor="accent1"/>
                          <w:sz w:val="28"/>
                          <w:szCs w:val="28"/>
                        </w:rPr>
                      </w:pPr>
                    </w:p>
                  </w:txbxContent>
                </v:textbox>
                <w10:wrap type="tight"/>
              </v:rect>
            </w:pict>
          </mc:Fallback>
        </mc:AlternateContent>
      </w:r>
      <w:r w:rsidR="008E1021" w:rsidRPr="006766E7">
        <w:rPr>
          <w:rFonts w:ascii="Britannic Bold" w:hAnsi="Britannic Bold"/>
          <w:sz w:val="52"/>
          <w:szCs w:val="52"/>
        </w:rPr>
        <w:t>In Touch with Technology News</w:t>
      </w:r>
    </w:p>
    <w:p w:rsidR="008E1021" w:rsidRPr="008E1021" w:rsidRDefault="000C66C6">
      <w:pPr>
        <w:rPr>
          <w:rFonts w:ascii="Impact" w:hAnsi="Impact"/>
          <w:sz w:val="44"/>
        </w:rPr>
      </w:pPr>
      <w:r w:rsidRPr="000C66C6">
        <w:rPr>
          <w:noProof/>
          <w:lang w:eastAsia="en-GB"/>
        </w:rPr>
        <w:drawing>
          <wp:anchor distT="0" distB="0" distL="114300" distR="114300" simplePos="0" relativeHeight="251668480" behindDoc="0" locked="0" layoutInCell="1" allowOverlap="1">
            <wp:simplePos x="0" y="0"/>
            <wp:positionH relativeFrom="column">
              <wp:posOffset>4704690</wp:posOffset>
            </wp:positionH>
            <wp:positionV relativeFrom="paragraph">
              <wp:posOffset>164650</wp:posOffset>
            </wp:positionV>
            <wp:extent cx="1359535" cy="1359535"/>
            <wp:effectExtent l="0" t="0" r="5016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backgroundRemoval t="2667" b="100000" l="0" r="100000">
                                  <a14:foregroundMark x1="54222" y1="29333" x2="54222" y2="29333"/>
                                </a14:backgroundRemoval>
                              </a14:imgEffect>
                            </a14:imgLayer>
                          </a14:imgProps>
                        </a:ext>
                        <a:ext uri="{28A0092B-C50C-407E-A947-70E740481C1C}">
                          <a14:useLocalDpi xmlns:a14="http://schemas.microsoft.com/office/drawing/2010/main" val="0"/>
                        </a:ext>
                      </a:extLst>
                    </a:blip>
                    <a:stretch>
                      <a:fillRect/>
                    </a:stretch>
                  </pic:blipFill>
                  <pic:spPr>
                    <a:xfrm rot="20171893">
                      <a:off x="0" y="0"/>
                      <a:ext cx="1359535" cy="1359535"/>
                    </a:xfrm>
                    <a:prstGeom prst="rect">
                      <a:avLst/>
                    </a:prstGeom>
                  </pic:spPr>
                </pic:pic>
              </a:graphicData>
            </a:graphic>
            <wp14:sizeRelH relativeFrom="margin">
              <wp14:pctWidth>0</wp14:pctWidth>
            </wp14:sizeRelH>
            <wp14:sizeRelV relativeFrom="margin">
              <wp14:pctHeight>0</wp14:pctHeight>
            </wp14:sizeRelV>
          </wp:anchor>
        </w:drawing>
      </w:r>
      <w:r w:rsidR="00327DA6">
        <w:rPr>
          <w:noProof/>
          <w:lang w:eastAsia="en-GB"/>
        </w:rPr>
        <mc:AlternateContent>
          <mc:Choice Requires="wps">
            <w:drawing>
              <wp:anchor distT="0" distB="0" distL="114300" distR="114300" simplePos="0" relativeHeight="251667456" behindDoc="0" locked="0" layoutInCell="1" allowOverlap="1" wp14:anchorId="136E1648" wp14:editId="01597C89">
                <wp:simplePos x="0" y="0"/>
                <wp:positionH relativeFrom="column">
                  <wp:posOffset>3319780</wp:posOffset>
                </wp:positionH>
                <wp:positionV relativeFrom="paragraph">
                  <wp:posOffset>15887</wp:posOffset>
                </wp:positionV>
                <wp:extent cx="2792730" cy="260985"/>
                <wp:effectExtent l="0" t="0" r="26670" b="24765"/>
                <wp:wrapNone/>
                <wp:docPr id="15" name="Rectangle 15"/>
                <wp:cNvGraphicFramePr/>
                <a:graphic xmlns:a="http://schemas.openxmlformats.org/drawingml/2006/main">
                  <a:graphicData uri="http://schemas.microsoft.com/office/word/2010/wordprocessingShape">
                    <wps:wsp>
                      <wps:cNvSpPr/>
                      <wps:spPr>
                        <a:xfrm>
                          <a:off x="0" y="0"/>
                          <a:ext cx="2792730" cy="260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312E" w:rsidRDefault="00327DA6" w:rsidP="004D312E">
                            <w:pPr>
                              <w:jc w:val="center"/>
                            </w:pPr>
                            <w:r>
                              <w:t>Term</w:t>
                            </w:r>
                            <w:r w:rsidR="00381D58">
                              <w:t xml:space="preserve"> </w:t>
                            </w:r>
                            <w:bookmarkStart w:id="0" w:name="_GoBack"/>
                            <w:bookmarkEnd w:id="0"/>
                            <w:r w:rsidR="00381D58">
                              <w:t>4</w:t>
                            </w:r>
                            <w:r>
                              <w:t xml:space="preserv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1648" id="Rectangle 15" o:spid="_x0000_s1027" style="position:absolute;margin-left:261.4pt;margin-top:1.25pt;width:219.9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" fillcolor="#5b9bd5 [3204]" strokecolor="#1f4d78 [1604]" strokeweight="1pt">
                <v:textbox>
                  <w:txbxContent>
                    <w:p w:rsidR="004D312E" w:rsidRDefault="00327DA6" w:rsidP="004D312E">
                      <w:pPr>
                        <w:jc w:val="center"/>
                      </w:pPr>
                      <w:r>
                        <w:t>Term</w:t>
                      </w:r>
                      <w:r w:rsidR="00381D58">
                        <w:t xml:space="preserve"> </w:t>
                      </w:r>
                      <w:bookmarkStart w:id="1" w:name="_GoBack"/>
                      <w:bookmarkEnd w:id="1"/>
                      <w:r w:rsidR="00381D58">
                        <w:t>4</w:t>
                      </w:r>
                      <w:r>
                        <w:t xml:space="preserve"> Newsletter</w:t>
                      </w:r>
                    </w:p>
                  </w:txbxContent>
                </v:textbox>
              </v:rect>
            </w:pict>
          </mc:Fallback>
        </mc:AlternateContent>
      </w:r>
      <w:r w:rsidR="0027661F">
        <w:rPr>
          <w:rFonts w:ascii="Impact" w:hAnsi="Impact"/>
          <w:noProof/>
          <w:sz w:val="44"/>
          <w:lang w:eastAsia="en-GB"/>
        </w:rPr>
        <mc:AlternateContent>
          <mc:Choice Requires="wps">
            <w:drawing>
              <wp:anchor distT="0" distB="0" distL="114300" distR="114300" simplePos="0" relativeHeight="251660288" behindDoc="0" locked="0" layoutInCell="1" allowOverlap="1" wp14:anchorId="0857D1C6" wp14:editId="2C174BCF">
                <wp:simplePos x="0" y="0"/>
                <wp:positionH relativeFrom="column">
                  <wp:posOffset>3320249</wp:posOffset>
                </wp:positionH>
                <wp:positionV relativeFrom="paragraph">
                  <wp:posOffset>1554172</wp:posOffset>
                </wp:positionV>
                <wp:extent cx="2806065" cy="3959280"/>
                <wp:effectExtent l="19050" t="19050" r="13335" b="22225"/>
                <wp:wrapNone/>
                <wp:docPr id="4" name="Rectangle 4"/>
                <wp:cNvGraphicFramePr/>
                <a:graphic xmlns:a="http://schemas.openxmlformats.org/drawingml/2006/main">
                  <a:graphicData uri="http://schemas.microsoft.com/office/word/2010/wordprocessingShape">
                    <wps:wsp>
                      <wps:cNvSpPr/>
                      <wps:spPr>
                        <a:xfrm>
                          <a:off x="0" y="0"/>
                          <a:ext cx="2806065" cy="395928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6766E7" w:rsidRDefault="000316E3" w:rsidP="001260D3">
                            <w:pPr>
                              <w:rPr>
                                <w:rFonts w:asciiTheme="majorHAnsi" w:hAnsiTheme="majorHAnsi"/>
                                <w:b/>
                                <w:color w:val="5B9BD5" w:themeColor="accent1"/>
                                <w:sz w:val="28"/>
                              </w:rPr>
                            </w:pPr>
                            <w:r>
                              <w:rPr>
                                <w:rFonts w:asciiTheme="majorHAnsi" w:hAnsiTheme="majorHAnsi"/>
                                <w:b/>
                                <w:color w:val="5B9BD5" w:themeColor="accent1"/>
                                <w:sz w:val="28"/>
                              </w:rPr>
                              <w:t>Story writing ideas</w:t>
                            </w:r>
                          </w:p>
                          <w:p w:rsidR="006859A1" w:rsidRDefault="000316E3" w:rsidP="001260D3">
                            <w:pPr>
                              <w:rPr>
                                <w:rFonts w:asciiTheme="majorHAnsi" w:hAnsiTheme="majorHAnsi"/>
                                <w:color w:val="5B9BD5" w:themeColor="accent1"/>
                                <w:sz w:val="24"/>
                              </w:rPr>
                            </w:pPr>
                            <w:r>
                              <w:rPr>
                                <w:rFonts w:asciiTheme="majorHAnsi" w:hAnsiTheme="majorHAnsi"/>
                                <w:color w:val="5B9BD5" w:themeColor="accent1"/>
                                <w:sz w:val="24"/>
                              </w:rPr>
                              <w:t xml:space="preserve">The use of computing for writing is becoming an increasingly popular skill. Below are some exciting ways to creatively write </w:t>
                            </w:r>
                            <w:r w:rsidR="001B573E">
                              <w:rPr>
                                <w:rFonts w:asciiTheme="majorHAnsi" w:hAnsiTheme="majorHAnsi"/>
                                <w:color w:val="5B9BD5" w:themeColor="accent1"/>
                                <w:sz w:val="24"/>
                              </w:rPr>
                              <w:t>using tablets and computers.</w:t>
                            </w:r>
                          </w:p>
                          <w:p w:rsidR="001B573E" w:rsidRDefault="001B573E" w:rsidP="001260D3">
                            <w:pPr>
                              <w:rPr>
                                <w:rFonts w:asciiTheme="majorHAnsi" w:hAnsiTheme="majorHAnsi"/>
                                <w:color w:val="5B9BD5" w:themeColor="accent1"/>
                                <w:sz w:val="24"/>
                              </w:rPr>
                            </w:pPr>
                            <w:r>
                              <w:rPr>
                                <w:rFonts w:asciiTheme="majorHAnsi" w:hAnsiTheme="majorHAnsi"/>
                                <w:color w:val="5B9BD5" w:themeColor="accent1"/>
                                <w:sz w:val="24"/>
                              </w:rPr>
                              <w:t>My Storybook: An intuitive online book creator – write, draw and share. The site has a bank of backgrounds to choose from!</w:t>
                            </w:r>
                          </w:p>
                          <w:p w:rsidR="001B573E" w:rsidRDefault="001B573E" w:rsidP="001260D3">
                            <w:pPr>
                              <w:rPr>
                                <w:rFonts w:asciiTheme="majorHAnsi" w:hAnsiTheme="majorHAnsi"/>
                                <w:color w:val="5B9BD5" w:themeColor="accent1"/>
                                <w:sz w:val="24"/>
                              </w:rPr>
                            </w:pPr>
                            <w:r>
                              <w:rPr>
                                <w:rFonts w:asciiTheme="majorHAnsi" w:hAnsiTheme="majorHAnsi"/>
                                <w:color w:val="5B9BD5" w:themeColor="accent1"/>
                                <w:sz w:val="24"/>
                              </w:rPr>
                              <w:t xml:space="preserve">Storybird: An exciting online book creator which provides high quality illustrations to inspire creative minds. </w:t>
                            </w:r>
                          </w:p>
                          <w:p w:rsidR="001B573E" w:rsidRPr="006859A1" w:rsidRDefault="001B573E" w:rsidP="001260D3">
                            <w:pPr>
                              <w:rPr>
                                <w:rFonts w:asciiTheme="majorHAnsi" w:hAnsiTheme="majorHAnsi"/>
                                <w:color w:val="5B9BD5" w:themeColor="accent1"/>
                                <w:sz w:val="24"/>
                              </w:rPr>
                            </w:pPr>
                            <w:r>
                              <w:rPr>
                                <w:rFonts w:asciiTheme="majorHAnsi" w:hAnsiTheme="majorHAnsi"/>
                                <w:color w:val="5B9BD5" w:themeColor="accent1"/>
                                <w:sz w:val="24"/>
                              </w:rPr>
                              <w:t xml:space="preserve">Safari Tales: £2.99 IOS/Android app. Turn safari adventures into digital storybooks to share. Also you can use a word wheel to ask questions about what they can see.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D1C6" id="Rectangle 4" o:spid="_x0000_s1028" style="position:absolute;margin-left:261.45pt;margin-top:122.4pt;width:220.95pt;height:3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" fillcolor="white [3212]" strokecolor="#1f4d78 [1604]" strokeweight="3pt">
                <v:textbox>
                  <w:txbxContent>
                    <w:p w:rsidR="006766E7" w:rsidRDefault="000316E3" w:rsidP="001260D3">
                      <w:pPr>
                        <w:rPr>
                          <w:rFonts w:asciiTheme="majorHAnsi" w:hAnsiTheme="majorHAnsi"/>
                          <w:b/>
                          <w:color w:val="5B9BD5" w:themeColor="accent1"/>
                          <w:sz w:val="28"/>
                        </w:rPr>
                      </w:pPr>
                      <w:r>
                        <w:rPr>
                          <w:rFonts w:asciiTheme="majorHAnsi" w:hAnsiTheme="majorHAnsi"/>
                          <w:b/>
                          <w:color w:val="5B9BD5" w:themeColor="accent1"/>
                          <w:sz w:val="28"/>
                        </w:rPr>
                        <w:t>Story writing ideas</w:t>
                      </w:r>
                    </w:p>
                    <w:p w:rsidR="006859A1" w:rsidRDefault="000316E3" w:rsidP="001260D3">
                      <w:pPr>
                        <w:rPr>
                          <w:rFonts w:asciiTheme="majorHAnsi" w:hAnsiTheme="majorHAnsi"/>
                          <w:color w:val="5B9BD5" w:themeColor="accent1"/>
                          <w:sz w:val="24"/>
                        </w:rPr>
                      </w:pPr>
                      <w:r>
                        <w:rPr>
                          <w:rFonts w:asciiTheme="majorHAnsi" w:hAnsiTheme="majorHAnsi"/>
                          <w:color w:val="5B9BD5" w:themeColor="accent1"/>
                          <w:sz w:val="24"/>
                        </w:rPr>
                        <w:t xml:space="preserve">The use of computing for writing is becoming an increasingly popular skill. Below are some exciting ways to creatively write </w:t>
                      </w:r>
                      <w:r w:rsidR="001B573E">
                        <w:rPr>
                          <w:rFonts w:asciiTheme="majorHAnsi" w:hAnsiTheme="majorHAnsi"/>
                          <w:color w:val="5B9BD5" w:themeColor="accent1"/>
                          <w:sz w:val="24"/>
                        </w:rPr>
                        <w:t>using tablets and computers.</w:t>
                      </w:r>
                    </w:p>
                    <w:p w:rsidR="001B573E" w:rsidRDefault="001B573E" w:rsidP="001260D3">
                      <w:pPr>
                        <w:rPr>
                          <w:rFonts w:asciiTheme="majorHAnsi" w:hAnsiTheme="majorHAnsi"/>
                          <w:color w:val="5B9BD5" w:themeColor="accent1"/>
                          <w:sz w:val="24"/>
                        </w:rPr>
                      </w:pPr>
                      <w:r>
                        <w:rPr>
                          <w:rFonts w:asciiTheme="majorHAnsi" w:hAnsiTheme="majorHAnsi"/>
                          <w:color w:val="5B9BD5" w:themeColor="accent1"/>
                          <w:sz w:val="24"/>
                        </w:rPr>
                        <w:t>My Storybook: An intuitive online book creator – write, draw and share. The site has a bank of backgrounds to choose from!</w:t>
                      </w:r>
                    </w:p>
                    <w:p w:rsidR="001B573E" w:rsidRDefault="001B573E" w:rsidP="001260D3">
                      <w:pPr>
                        <w:rPr>
                          <w:rFonts w:asciiTheme="majorHAnsi" w:hAnsiTheme="majorHAnsi"/>
                          <w:color w:val="5B9BD5" w:themeColor="accent1"/>
                          <w:sz w:val="24"/>
                        </w:rPr>
                      </w:pPr>
                      <w:proofErr w:type="spellStart"/>
                      <w:r>
                        <w:rPr>
                          <w:rFonts w:asciiTheme="majorHAnsi" w:hAnsiTheme="majorHAnsi"/>
                          <w:color w:val="5B9BD5" w:themeColor="accent1"/>
                          <w:sz w:val="24"/>
                        </w:rPr>
                        <w:t>Storybird</w:t>
                      </w:r>
                      <w:proofErr w:type="spellEnd"/>
                      <w:r>
                        <w:rPr>
                          <w:rFonts w:asciiTheme="majorHAnsi" w:hAnsiTheme="majorHAnsi"/>
                          <w:color w:val="5B9BD5" w:themeColor="accent1"/>
                          <w:sz w:val="24"/>
                        </w:rPr>
                        <w:t xml:space="preserve">: An exciting online book creator which provides high quality illustrations to inspire creative minds. </w:t>
                      </w:r>
                    </w:p>
                    <w:p w:rsidR="001B573E" w:rsidRPr="006859A1" w:rsidRDefault="001B573E" w:rsidP="001260D3">
                      <w:pPr>
                        <w:rPr>
                          <w:rFonts w:asciiTheme="majorHAnsi" w:hAnsiTheme="majorHAnsi"/>
                          <w:color w:val="5B9BD5" w:themeColor="accent1"/>
                          <w:sz w:val="24"/>
                        </w:rPr>
                      </w:pPr>
                      <w:r>
                        <w:rPr>
                          <w:rFonts w:asciiTheme="majorHAnsi" w:hAnsiTheme="majorHAnsi"/>
                          <w:color w:val="5B9BD5" w:themeColor="accent1"/>
                          <w:sz w:val="24"/>
                        </w:rPr>
                        <w:t xml:space="preserve">Safari Tales: £2.99 IOS/Android app. Turn safari adventures into digital storybooks to share. Also you can use a word wheel to ask questions about what they can see.  </w:t>
                      </w:r>
                    </w:p>
                  </w:txbxContent>
                </v:textbox>
              </v:rect>
            </w:pict>
          </mc:Fallback>
        </mc:AlternateContent>
      </w:r>
      <w:r w:rsidR="0027661F">
        <w:rPr>
          <w:rFonts w:ascii="Impact" w:hAnsi="Impact"/>
          <w:noProof/>
          <w:sz w:val="44"/>
          <w:lang w:eastAsia="en-GB"/>
        </w:rPr>
        <mc:AlternateContent>
          <mc:Choice Requires="wps">
            <w:drawing>
              <wp:anchor distT="0" distB="0" distL="114300" distR="114300" simplePos="0" relativeHeight="251665408" behindDoc="0" locked="0" layoutInCell="1" allowOverlap="1" wp14:anchorId="5322D0C8" wp14:editId="79B074B3">
                <wp:simplePos x="0" y="0"/>
                <wp:positionH relativeFrom="column">
                  <wp:posOffset>3337881</wp:posOffset>
                </wp:positionH>
                <wp:positionV relativeFrom="paragraph">
                  <wp:posOffset>5513613</wp:posOffset>
                </wp:positionV>
                <wp:extent cx="2783464" cy="1965960"/>
                <wp:effectExtent l="19050" t="19050" r="17145" b="15240"/>
                <wp:wrapNone/>
                <wp:docPr id="7" name="Rectangle 7"/>
                <wp:cNvGraphicFramePr/>
                <a:graphic xmlns:a="http://schemas.openxmlformats.org/drawingml/2006/main">
                  <a:graphicData uri="http://schemas.microsoft.com/office/word/2010/wordprocessingShape">
                    <wps:wsp>
                      <wps:cNvSpPr/>
                      <wps:spPr>
                        <a:xfrm>
                          <a:off x="0" y="0"/>
                          <a:ext cx="2783464" cy="1965960"/>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1B573E" w:rsidRPr="001B573E" w:rsidRDefault="001B573E" w:rsidP="00862D36">
                            <w:pPr>
                              <w:jc w:val="center"/>
                              <w:rPr>
                                <w:b/>
                                <w:sz w:val="36"/>
                              </w:rPr>
                            </w:pPr>
                            <w:r w:rsidRPr="001B573E">
                              <w:rPr>
                                <w:b/>
                                <w:sz w:val="36"/>
                              </w:rPr>
                              <w:t>Online safety update</w:t>
                            </w:r>
                          </w:p>
                          <w:p w:rsidR="00862D36" w:rsidRDefault="001B573E" w:rsidP="00862D36">
                            <w:pPr>
                              <w:jc w:val="center"/>
                              <w:rPr>
                                <w:sz w:val="24"/>
                              </w:rPr>
                            </w:pPr>
                            <w:r>
                              <w:rPr>
                                <w:sz w:val="24"/>
                              </w:rPr>
                              <w:t xml:space="preserve">02 have joined forces with NSPCC to talk e-safety. Follow the link for tips, articles and help with parental controls. A </w:t>
                            </w:r>
                            <w:r w:rsidR="00A01405">
                              <w:rPr>
                                <w:sz w:val="24"/>
                              </w:rPr>
                              <w:t>handy website to find out more and keep up-to-date!</w:t>
                            </w:r>
                          </w:p>
                          <w:p w:rsidR="001B573E" w:rsidRPr="001B573E" w:rsidRDefault="00381D58" w:rsidP="00862D36">
                            <w:pPr>
                              <w:jc w:val="center"/>
                              <w:rPr>
                                <w:color w:val="FFE599" w:themeColor="accent4" w:themeTint="66"/>
                                <w:sz w:val="24"/>
                              </w:rPr>
                            </w:pPr>
                            <w:hyperlink r:id="rId20" w:history="1">
                              <w:r w:rsidR="001B573E" w:rsidRPr="001B573E">
                                <w:rPr>
                                  <w:rStyle w:val="Hyperlink"/>
                                  <w:color w:val="FFE599" w:themeColor="accent4" w:themeTint="66"/>
                                  <w:sz w:val="24"/>
                                </w:rPr>
                                <w:t>http://www.o2.co.uk/help/nspcc</w:t>
                              </w:r>
                            </w:hyperlink>
                            <w:r w:rsidR="001B573E" w:rsidRPr="001B573E">
                              <w:rPr>
                                <w:color w:val="FFE599" w:themeColor="accent4" w:themeTint="66"/>
                                <w:sz w:val="24"/>
                              </w:rPr>
                              <w:t xml:space="preserve"> </w:t>
                            </w:r>
                          </w:p>
                          <w:p w:rsidR="00B06003" w:rsidRPr="00B06003" w:rsidRDefault="0027661F" w:rsidP="00B06003">
                            <w:pPr>
                              <w:rPr>
                                <w:sz w:val="24"/>
                              </w:rPr>
                            </w:pPr>
                            <w:r>
                              <w:rPr>
                                <w:sz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D0C8" id="Rectangle 7" o:spid="_x0000_s1029" style="position:absolute;margin-left:262.85pt;margin-top:434.15pt;width:219.15pt;height:15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" fillcolor="#5b9bd5 [3204]" strokecolor="#1f4d78 [1604]" strokeweight="3pt">
                <v:textbox>
                  <w:txbxContent>
                    <w:p w:rsidR="001B573E" w:rsidRPr="001B573E" w:rsidRDefault="001B573E" w:rsidP="00862D36">
                      <w:pPr>
                        <w:jc w:val="center"/>
                        <w:rPr>
                          <w:b/>
                          <w:sz w:val="36"/>
                        </w:rPr>
                      </w:pPr>
                      <w:r w:rsidRPr="001B573E">
                        <w:rPr>
                          <w:b/>
                          <w:sz w:val="36"/>
                        </w:rPr>
                        <w:t>Online safety update</w:t>
                      </w:r>
                    </w:p>
                    <w:p w:rsidR="00862D36" w:rsidRDefault="001B573E" w:rsidP="00862D36">
                      <w:pPr>
                        <w:jc w:val="center"/>
                        <w:rPr>
                          <w:sz w:val="24"/>
                        </w:rPr>
                      </w:pPr>
                      <w:r>
                        <w:rPr>
                          <w:sz w:val="24"/>
                        </w:rPr>
                        <w:t xml:space="preserve">02 have joined forces with NSPCC to talk e-safety. Follow the link for tips, articles and help with parental controls. A </w:t>
                      </w:r>
                      <w:r w:rsidR="00A01405">
                        <w:rPr>
                          <w:sz w:val="24"/>
                        </w:rPr>
                        <w:t>handy website to find out more and keep up-to-date!</w:t>
                      </w:r>
                    </w:p>
                    <w:p w:rsidR="001B573E" w:rsidRPr="001B573E" w:rsidRDefault="000C66C6" w:rsidP="00862D36">
                      <w:pPr>
                        <w:jc w:val="center"/>
                        <w:rPr>
                          <w:color w:val="FFE599" w:themeColor="accent4" w:themeTint="66"/>
                          <w:sz w:val="24"/>
                        </w:rPr>
                      </w:pPr>
                      <w:hyperlink r:id="rId21" w:history="1">
                        <w:r w:rsidR="001B573E" w:rsidRPr="001B573E">
                          <w:rPr>
                            <w:rStyle w:val="Hyperlink"/>
                            <w:color w:val="FFE599" w:themeColor="accent4" w:themeTint="66"/>
                            <w:sz w:val="24"/>
                          </w:rPr>
                          <w:t>http://www.o2.co.uk/help/nspcc</w:t>
                        </w:r>
                      </w:hyperlink>
                      <w:r w:rsidR="001B573E" w:rsidRPr="001B573E">
                        <w:rPr>
                          <w:color w:val="FFE599" w:themeColor="accent4" w:themeTint="66"/>
                          <w:sz w:val="24"/>
                        </w:rPr>
                        <w:t xml:space="preserve"> </w:t>
                      </w:r>
                    </w:p>
                    <w:p w:rsidR="00B06003" w:rsidRPr="00B06003" w:rsidRDefault="0027661F" w:rsidP="00B06003">
                      <w:pPr>
                        <w:rPr>
                          <w:sz w:val="24"/>
                        </w:rPr>
                      </w:pPr>
                      <w:r>
                        <w:rPr>
                          <w:sz w:val="24"/>
                        </w:rPr>
                        <w:t>0</w:t>
                      </w:r>
                    </w:p>
                  </w:txbxContent>
                </v:textbox>
              </v:rect>
            </w:pict>
          </mc:Fallback>
        </mc:AlternateContent>
      </w:r>
      <w:r w:rsidR="0027661F">
        <w:rPr>
          <w:rFonts w:ascii="Impact" w:hAnsi="Impact"/>
          <w:noProof/>
          <w:sz w:val="44"/>
          <w:lang w:eastAsia="en-GB"/>
        </w:rPr>
        <mc:AlternateContent>
          <mc:Choice Requires="wps">
            <w:drawing>
              <wp:anchor distT="0" distB="0" distL="114300" distR="114300" simplePos="0" relativeHeight="251662336" behindDoc="1" locked="0" layoutInCell="1" allowOverlap="1" wp14:anchorId="105A193A" wp14:editId="6B866D1B">
                <wp:simplePos x="0" y="0"/>
                <wp:positionH relativeFrom="margin">
                  <wp:posOffset>-240030</wp:posOffset>
                </wp:positionH>
                <wp:positionV relativeFrom="paragraph">
                  <wp:posOffset>7466330</wp:posOffset>
                </wp:positionV>
                <wp:extent cx="6361430" cy="868680"/>
                <wp:effectExtent l="19050" t="19050" r="20320" b="26670"/>
                <wp:wrapThrough wrapText="bothSides">
                  <wp:wrapPolygon edited="0">
                    <wp:start x="-65" y="-474"/>
                    <wp:lineTo x="-65" y="21789"/>
                    <wp:lineTo x="21604" y="21789"/>
                    <wp:lineTo x="21604" y="-474"/>
                    <wp:lineTo x="-65" y="-474"/>
                  </wp:wrapPolygon>
                </wp:wrapThrough>
                <wp:docPr id="5" name="Rectangle 5"/>
                <wp:cNvGraphicFramePr/>
                <a:graphic xmlns:a="http://schemas.openxmlformats.org/drawingml/2006/main">
                  <a:graphicData uri="http://schemas.microsoft.com/office/word/2010/wordprocessingShape">
                    <wps:wsp>
                      <wps:cNvSpPr/>
                      <wps:spPr>
                        <a:xfrm>
                          <a:off x="0" y="0"/>
                          <a:ext cx="6361430" cy="868680"/>
                        </a:xfrm>
                        <a:prstGeom prst="rect">
                          <a:avLst/>
                        </a:prstGeom>
                        <a:solidFill>
                          <a:schemeClr val="accent1">
                            <a:lumMod val="60000"/>
                            <a:lumOff val="4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1260D3" w:rsidRPr="0027661F" w:rsidRDefault="001260D3" w:rsidP="001260D3">
                            <w:pPr>
                              <w:rPr>
                                <w:rFonts w:asciiTheme="majorHAnsi" w:hAnsiTheme="majorHAnsi"/>
                                <w:color w:val="1F4E79" w:themeColor="accent1" w:themeShade="80"/>
                              </w:rPr>
                            </w:pPr>
                            <w:r w:rsidRPr="0027661F">
                              <w:rPr>
                                <w:rFonts w:asciiTheme="majorHAnsi" w:hAnsiTheme="majorHAnsi"/>
                                <w:b/>
                                <w:color w:val="1F4E79" w:themeColor="accent1" w:themeShade="80"/>
                              </w:rPr>
                              <w:t>Top Tips:</w:t>
                            </w:r>
                            <w:r w:rsidR="00862D36" w:rsidRPr="0027661F">
                              <w:rPr>
                                <w:rFonts w:asciiTheme="majorHAnsi" w:hAnsiTheme="majorHAnsi"/>
                                <w:b/>
                                <w:color w:val="1F4E79" w:themeColor="accent1" w:themeShade="80"/>
                              </w:rPr>
                              <w:t xml:space="preserve"> </w:t>
                            </w:r>
                            <w:r w:rsidR="000316E3" w:rsidRPr="0027661F">
                              <w:rPr>
                                <w:rFonts w:asciiTheme="majorHAnsi" w:hAnsiTheme="majorHAnsi"/>
                                <w:color w:val="1F4E79" w:themeColor="accent1" w:themeShade="80"/>
                              </w:rPr>
                              <w:t>Ransomware is currently a number one threat around the world, affecting many big businesses and even the NHS. Recently, there have been concerns that similar threats could affect schools and personal accounts. Ransomware comes via and email. If you get a suspicious/unexpected email, do not open it. In particular, only open email attachments and links from users you trust and attachments you’re expecting.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193A" id="Rectangle 5" o:spid="_x0000_s1030" style="position:absolute;margin-left:-18.9pt;margin-top:587.9pt;width:500.9pt;height:6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" fillcolor="#9cc2e5 [1940]" strokecolor="#1f4d78 [1604]" strokeweight="3pt">
                <v:textbox>
                  <w:txbxContent>
                    <w:p w:rsidR="001260D3" w:rsidRPr="0027661F" w:rsidRDefault="001260D3" w:rsidP="001260D3">
                      <w:pPr>
                        <w:rPr>
                          <w:rFonts w:asciiTheme="majorHAnsi" w:hAnsiTheme="majorHAnsi"/>
                          <w:color w:val="1F4E79" w:themeColor="accent1" w:themeShade="80"/>
                        </w:rPr>
                      </w:pPr>
                      <w:r w:rsidRPr="0027661F">
                        <w:rPr>
                          <w:rFonts w:asciiTheme="majorHAnsi" w:hAnsiTheme="majorHAnsi"/>
                          <w:b/>
                          <w:color w:val="1F4E79" w:themeColor="accent1" w:themeShade="80"/>
                        </w:rPr>
                        <w:t>Top Tips:</w:t>
                      </w:r>
                      <w:r w:rsidR="00862D36" w:rsidRPr="0027661F">
                        <w:rPr>
                          <w:rFonts w:asciiTheme="majorHAnsi" w:hAnsiTheme="majorHAnsi"/>
                          <w:b/>
                          <w:color w:val="1F4E79" w:themeColor="accent1" w:themeShade="80"/>
                        </w:rPr>
                        <w:t xml:space="preserve"> </w:t>
                      </w:r>
                      <w:r w:rsidR="000316E3" w:rsidRPr="0027661F">
                        <w:rPr>
                          <w:rFonts w:asciiTheme="majorHAnsi" w:hAnsiTheme="majorHAnsi"/>
                          <w:color w:val="1F4E79" w:themeColor="accent1" w:themeShade="80"/>
                        </w:rPr>
                        <w:t>Ransomware is currently a number one threat around the world, affecting many big businesses and even the NHS. Recently, there have been concerns that similar threats could affect schools and personal accounts. Ransomware comes via and email. If you get a suspicious/unexpected email, do not open it. In particular, only open email attachments and links from users you trust and attachments you’re expecting.</w:t>
                      </w:r>
                    </w:p>
                  </w:txbxContent>
                </v:textbox>
                <w10:wrap type="through" anchorx="margin"/>
              </v:rect>
            </w:pict>
          </mc:Fallback>
        </mc:AlternateContent>
      </w:r>
    </w:p>
    <w:sectPr w:rsidR="008E1021" w:rsidRPr="008E102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21" w:rsidRDefault="008E1021" w:rsidP="008E1021">
      <w:pPr>
        <w:spacing w:after="0" w:line="240" w:lineRule="auto"/>
      </w:pPr>
      <w:r>
        <w:separator/>
      </w:r>
    </w:p>
  </w:endnote>
  <w:endnote w:type="continuationSeparator" w:id="0">
    <w:p w:rsidR="008E1021" w:rsidRDefault="008E1021" w:rsidP="008E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21" w:rsidRDefault="008E1021" w:rsidP="008E1021">
      <w:pPr>
        <w:spacing w:after="0" w:line="240" w:lineRule="auto"/>
      </w:pPr>
      <w:r>
        <w:separator/>
      </w:r>
    </w:p>
  </w:footnote>
  <w:footnote w:type="continuationSeparator" w:id="0">
    <w:p w:rsidR="008E1021" w:rsidRDefault="008E1021" w:rsidP="008E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21" w:rsidRDefault="008E1021">
    <w:pPr>
      <w:pStyle w:val="Header"/>
      <w:rPr>
        <w:rFonts w:ascii="Open Sans" w:hAnsi="Open Sans"/>
        <w:noProof/>
        <w:color w:val="0000FF"/>
        <w:lang w:eastAsia="en-GB"/>
      </w:rPr>
    </w:pPr>
    <w:r>
      <w:rPr>
        <w:noProof/>
        <w:lang w:eastAsia="en-GB"/>
      </w:rPr>
      <w:drawing>
        <wp:anchor distT="0" distB="0" distL="114300" distR="114300" simplePos="0" relativeHeight="251659264" behindDoc="1" locked="0" layoutInCell="1" allowOverlap="1" wp14:anchorId="18CE55A2" wp14:editId="3EB7DA5B">
          <wp:simplePos x="0" y="0"/>
          <wp:positionH relativeFrom="page">
            <wp:posOffset>5661025</wp:posOffset>
          </wp:positionH>
          <wp:positionV relativeFrom="paragraph">
            <wp:posOffset>-255633</wp:posOffset>
          </wp:positionV>
          <wp:extent cx="1255726" cy="12801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10059" b="27148" l="9219" r="22031">
                                <a14:foregroundMark x1="18516" y1="12793" x2="18516" y2="12793"/>
                              </a14:backgroundRemoval>
                            </a14:imgEffect>
                          </a14:imgLayer>
                        </a14:imgProps>
                      </a:ext>
                      <a:ext uri="{28A0092B-C50C-407E-A947-70E740481C1C}">
                        <a14:useLocalDpi xmlns:a14="http://schemas.microsoft.com/office/drawing/2010/main" val="0"/>
                      </a:ext>
                    </a:extLst>
                  </a:blip>
                  <a:srcRect l="9291" t="10720" r="78331" b="73510"/>
                  <a:stretch/>
                </pic:blipFill>
                <pic:spPr bwMode="auto">
                  <a:xfrm>
                    <a:off x="0" y="0"/>
                    <a:ext cx="1255726"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noProof/>
        <w:color w:val="0000FF"/>
        <w:lang w:eastAsia="en-GB"/>
      </w:rPr>
      <w:drawing>
        <wp:anchor distT="0" distB="0" distL="114300" distR="114300" simplePos="0" relativeHeight="251658239" behindDoc="1" locked="0" layoutInCell="1" allowOverlap="1" wp14:anchorId="2E4098DF" wp14:editId="7F35653F">
          <wp:simplePos x="0" y="0"/>
          <wp:positionH relativeFrom="page">
            <wp:posOffset>640080</wp:posOffset>
          </wp:positionH>
          <wp:positionV relativeFrom="paragraph">
            <wp:posOffset>-449580</wp:posOffset>
          </wp:positionV>
          <wp:extent cx="5315585" cy="1432560"/>
          <wp:effectExtent l="0" t="0" r="0" b="0"/>
          <wp:wrapNone/>
          <wp:docPr id="2" name="Picture 2" descr="http://www.imagesource.com/Doc/IS0/Media/TR5/7/d/a/4/IS09A8Z59.jpg">
            <a:hlinkClick xmlns:a="http://schemas.openxmlformats.org/drawingml/2006/main" r:id="rId3" tgtFrame="&quot;_Matrix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3.6.1.3.1:I_img" descr="http://www.imagesource.com/Doc/IS0/Media/TR5/7/d/a/4/IS09A8Z59.jpg">
                    <a:hlinkClick r:id="rId3" tgtFrame="&quot;_MatrixPopup&quot;"/>
                  </pic:cNvPr>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rcRect b="66727"/>
                  <a:stretch/>
                </pic:blipFill>
                <pic:spPr bwMode="auto">
                  <a:xfrm>
                    <a:off x="0" y="0"/>
                    <a:ext cx="5316138" cy="143270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1021" w:rsidRDefault="008E1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21"/>
    <w:rsid w:val="000316E3"/>
    <w:rsid w:val="000C66C6"/>
    <w:rsid w:val="001260D3"/>
    <w:rsid w:val="001B573E"/>
    <w:rsid w:val="0027661F"/>
    <w:rsid w:val="00327DA6"/>
    <w:rsid w:val="00337382"/>
    <w:rsid w:val="00381D58"/>
    <w:rsid w:val="004D312E"/>
    <w:rsid w:val="004F0534"/>
    <w:rsid w:val="006766E7"/>
    <w:rsid w:val="006859A1"/>
    <w:rsid w:val="007B08A3"/>
    <w:rsid w:val="00862D36"/>
    <w:rsid w:val="008E1021"/>
    <w:rsid w:val="00A01405"/>
    <w:rsid w:val="00A20B0D"/>
    <w:rsid w:val="00B0366A"/>
    <w:rsid w:val="00B06003"/>
    <w:rsid w:val="00B94265"/>
    <w:rsid w:val="00CD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E371E"/>
  <w15:chartTrackingRefBased/>
  <w15:docId w15:val="{40427112-7C57-4D96-AE52-D2D5814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21"/>
  </w:style>
  <w:style w:type="paragraph" w:styleId="Footer">
    <w:name w:val="footer"/>
    <w:basedOn w:val="Normal"/>
    <w:link w:val="FooterChar"/>
    <w:uiPriority w:val="99"/>
    <w:unhideWhenUsed/>
    <w:rsid w:val="008E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21"/>
  </w:style>
  <w:style w:type="character" w:styleId="Hyperlink">
    <w:name w:val="Hyperlink"/>
    <w:basedOn w:val="DefaultParagraphFont"/>
    <w:uiPriority w:val="99"/>
    <w:unhideWhenUsed/>
    <w:rsid w:val="00337382"/>
    <w:rPr>
      <w:color w:val="0563C1" w:themeColor="hyperlink"/>
      <w:u w:val="single"/>
    </w:rPr>
  </w:style>
  <w:style w:type="paragraph" w:styleId="BalloonText">
    <w:name w:val="Balloon Text"/>
    <w:basedOn w:val="Normal"/>
    <w:link w:val="BalloonTextChar"/>
    <w:uiPriority w:val="99"/>
    <w:semiHidden/>
    <w:unhideWhenUsed/>
    <w:rsid w:val="007B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A3"/>
    <w:rPr>
      <w:rFonts w:ascii="Segoe UI" w:hAnsi="Segoe UI" w:cs="Segoe UI"/>
      <w:sz w:val="18"/>
      <w:szCs w:val="18"/>
    </w:rPr>
  </w:style>
  <w:style w:type="character" w:customStyle="1" w:styleId="headline21">
    <w:name w:val="headline21"/>
    <w:basedOn w:val="DefaultParagraphFont"/>
    <w:rsid w:val="004F0534"/>
    <w:rPr>
      <w:rFonts w:ascii="Tahoma" w:hAnsi="Tahoma" w:cs="Tahoma" w:hint="default"/>
      <w:b w:val="0"/>
      <w:bCs w:val="0"/>
      <w:color w:val="6699BB"/>
      <w:sz w:val="26"/>
      <w:szCs w:val="26"/>
    </w:rPr>
  </w:style>
  <w:style w:type="character" w:customStyle="1" w:styleId="headline51">
    <w:name w:val="headline51"/>
    <w:basedOn w:val="DefaultParagraphFont"/>
    <w:rsid w:val="004F0534"/>
    <w:rPr>
      <w:rFonts w:ascii="Arial" w:hAnsi="Arial" w:cs="Arial" w:hint="default"/>
      <w:b/>
      <w:bCs/>
      <w:color w:val="6495B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69">
      <w:bodyDiv w:val="1"/>
      <w:marLeft w:val="0"/>
      <w:marRight w:val="0"/>
      <w:marTop w:val="0"/>
      <w:marBottom w:val="0"/>
      <w:divBdr>
        <w:top w:val="none" w:sz="0" w:space="0" w:color="auto"/>
        <w:left w:val="none" w:sz="0" w:space="0" w:color="auto"/>
        <w:bottom w:val="none" w:sz="0" w:space="0" w:color="auto"/>
        <w:right w:val="none" w:sz="0" w:space="0" w:color="auto"/>
      </w:divBdr>
      <w:divsChild>
        <w:div w:id="303193975">
          <w:marLeft w:val="0"/>
          <w:marRight w:val="0"/>
          <w:marTop w:val="0"/>
          <w:marBottom w:val="0"/>
          <w:divBdr>
            <w:top w:val="single" w:sz="6" w:space="0" w:color="6495B3"/>
            <w:left w:val="single" w:sz="6" w:space="0" w:color="6495B3"/>
            <w:bottom w:val="single" w:sz="6" w:space="0" w:color="6495B3"/>
            <w:right w:val="single" w:sz="6" w:space="0" w:color="6495B3"/>
          </w:divBdr>
          <w:divsChild>
            <w:div w:id="1876959865">
              <w:marLeft w:val="0"/>
              <w:marRight w:val="0"/>
              <w:marTop w:val="0"/>
              <w:marBottom w:val="0"/>
              <w:divBdr>
                <w:top w:val="none" w:sz="0" w:space="0" w:color="auto"/>
                <w:left w:val="none" w:sz="0" w:space="0" w:color="auto"/>
                <w:bottom w:val="none" w:sz="0" w:space="0" w:color="auto"/>
                <w:right w:val="none" w:sz="0" w:space="0" w:color="auto"/>
              </w:divBdr>
              <w:divsChild>
                <w:div w:id="1415282156">
                  <w:marLeft w:val="0"/>
                  <w:marRight w:val="0"/>
                  <w:marTop w:val="0"/>
                  <w:marBottom w:val="0"/>
                  <w:divBdr>
                    <w:top w:val="none" w:sz="0" w:space="0" w:color="auto"/>
                    <w:left w:val="none" w:sz="0" w:space="0" w:color="auto"/>
                    <w:bottom w:val="none" w:sz="0" w:space="0" w:color="auto"/>
                    <w:right w:val="none" w:sz="0" w:space="0" w:color="auto"/>
                  </w:divBdr>
                  <w:divsChild>
                    <w:div w:id="681203924">
                      <w:marLeft w:val="0"/>
                      <w:marRight w:val="0"/>
                      <w:marTop w:val="0"/>
                      <w:marBottom w:val="0"/>
                      <w:divBdr>
                        <w:top w:val="none" w:sz="0" w:space="0" w:color="auto"/>
                        <w:left w:val="none" w:sz="0" w:space="0" w:color="auto"/>
                        <w:bottom w:val="none" w:sz="0" w:space="0" w:color="auto"/>
                        <w:right w:val="none" w:sz="0" w:space="0" w:color="auto"/>
                      </w:divBdr>
                      <w:divsChild>
                        <w:div w:id="1355959719">
                          <w:marLeft w:val="0"/>
                          <w:marRight w:val="0"/>
                          <w:marTop w:val="0"/>
                          <w:marBottom w:val="0"/>
                          <w:divBdr>
                            <w:top w:val="none" w:sz="0" w:space="0" w:color="auto"/>
                            <w:left w:val="none" w:sz="0" w:space="0" w:color="auto"/>
                            <w:bottom w:val="none" w:sz="0" w:space="0" w:color="auto"/>
                            <w:right w:val="none" w:sz="0" w:space="0" w:color="auto"/>
                          </w:divBdr>
                          <w:divsChild>
                            <w:div w:id="506941521">
                              <w:marLeft w:val="0"/>
                              <w:marRight w:val="0"/>
                              <w:marTop w:val="0"/>
                              <w:marBottom w:val="0"/>
                              <w:divBdr>
                                <w:top w:val="none" w:sz="0" w:space="0" w:color="auto"/>
                                <w:left w:val="none" w:sz="0" w:space="0" w:color="auto"/>
                                <w:bottom w:val="none" w:sz="0" w:space="0" w:color="auto"/>
                                <w:right w:val="none" w:sz="0" w:space="0" w:color="auto"/>
                              </w:divBdr>
                              <w:divsChild>
                                <w:div w:id="1004282926">
                                  <w:marLeft w:val="0"/>
                                  <w:marRight w:val="0"/>
                                  <w:marTop w:val="0"/>
                                  <w:marBottom w:val="150"/>
                                  <w:divBdr>
                                    <w:top w:val="none" w:sz="0" w:space="0" w:color="auto"/>
                                    <w:left w:val="none" w:sz="0" w:space="0" w:color="auto"/>
                                    <w:bottom w:val="none" w:sz="0" w:space="0" w:color="auto"/>
                                    <w:right w:val="none" w:sz="0" w:space="0" w:color="auto"/>
                                  </w:divBdr>
                                  <w:divsChild>
                                    <w:div w:id="467362814">
                                      <w:marLeft w:val="0"/>
                                      <w:marRight w:val="0"/>
                                      <w:marTop w:val="75"/>
                                      <w:marBottom w:val="0"/>
                                      <w:divBdr>
                                        <w:top w:val="none" w:sz="0" w:space="0" w:color="auto"/>
                                        <w:left w:val="none" w:sz="0" w:space="0" w:color="auto"/>
                                        <w:bottom w:val="none" w:sz="0" w:space="0" w:color="auto"/>
                                        <w:right w:val="none" w:sz="0" w:space="0" w:color="auto"/>
                                      </w:divBdr>
                                    </w:div>
                                    <w:div w:id="937370801">
                                      <w:marLeft w:val="0"/>
                                      <w:marRight w:val="0"/>
                                      <w:marTop w:val="75"/>
                                      <w:marBottom w:val="0"/>
                                      <w:divBdr>
                                        <w:top w:val="none" w:sz="0" w:space="0" w:color="auto"/>
                                        <w:left w:val="none" w:sz="0" w:space="0" w:color="auto"/>
                                        <w:bottom w:val="none" w:sz="0" w:space="0" w:color="auto"/>
                                        <w:right w:val="none" w:sz="0" w:space="0" w:color="auto"/>
                                      </w:divBdr>
                                    </w:div>
                                  </w:divsChild>
                                </w:div>
                                <w:div w:id="1937445160">
                                  <w:marLeft w:val="0"/>
                                  <w:marRight w:val="0"/>
                                  <w:marTop w:val="0"/>
                                  <w:marBottom w:val="150"/>
                                  <w:divBdr>
                                    <w:top w:val="single" w:sz="6" w:space="0" w:color="6495B3"/>
                                    <w:left w:val="single" w:sz="6" w:space="0" w:color="6495B3"/>
                                    <w:bottom w:val="single" w:sz="6" w:space="0" w:color="6495B3"/>
                                    <w:right w:val="single" w:sz="6" w:space="0" w:color="6495B3"/>
                                  </w:divBdr>
                                  <w:divsChild>
                                    <w:div w:id="1150444254">
                                      <w:marLeft w:val="240"/>
                                      <w:marRight w:val="240"/>
                                      <w:marTop w:val="240"/>
                                      <w:marBottom w:val="240"/>
                                      <w:divBdr>
                                        <w:top w:val="none" w:sz="0" w:space="0" w:color="auto"/>
                                        <w:left w:val="none" w:sz="0" w:space="0" w:color="auto"/>
                                        <w:bottom w:val="none" w:sz="0" w:space="0" w:color="auto"/>
                                        <w:right w:val="none" w:sz="0" w:space="0" w:color="auto"/>
                                      </w:divBdr>
                                      <w:divsChild>
                                        <w:div w:id="373778025">
                                          <w:marLeft w:val="0"/>
                                          <w:marRight w:val="0"/>
                                          <w:marTop w:val="0"/>
                                          <w:marBottom w:val="0"/>
                                          <w:divBdr>
                                            <w:top w:val="none" w:sz="0" w:space="0" w:color="auto"/>
                                            <w:left w:val="none" w:sz="0" w:space="0" w:color="auto"/>
                                            <w:bottom w:val="none" w:sz="0" w:space="0" w:color="auto"/>
                                            <w:right w:val="none" w:sz="0" w:space="0" w:color="auto"/>
                                          </w:divBdr>
                                        </w:div>
                                        <w:div w:id="1988435142">
                                          <w:marLeft w:val="0"/>
                                          <w:marRight w:val="0"/>
                                          <w:marTop w:val="0"/>
                                          <w:marBottom w:val="0"/>
                                          <w:divBdr>
                                            <w:top w:val="none" w:sz="0" w:space="0" w:color="auto"/>
                                            <w:left w:val="none" w:sz="0" w:space="0" w:color="auto"/>
                                            <w:bottom w:val="none" w:sz="0" w:space="0" w:color="auto"/>
                                            <w:right w:val="none" w:sz="0" w:space="0" w:color="auto"/>
                                          </w:divBdr>
                                        </w:div>
                                        <w:div w:id="1556313791">
                                          <w:marLeft w:val="0"/>
                                          <w:marRight w:val="0"/>
                                          <w:marTop w:val="0"/>
                                          <w:marBottom w:val="0"/>
                                          <w:divBdr>
                                            <w:top w:val="none" w:sz="0" w:space="0" w:color="auto"/>
                                            <w:left w:val="none" w:sz="0" w:space="0" w:color="auto"/>
                                            <w:bottom w:val="none" w:sz="0" w:space="0" w:color="auto"/>
                                            <w:right w:val="none" w:sz="0" w:space="0" w:color="auto"/>
                                          </w:divBdr>
                                        </w:div>
                                        <w:div w:id="478378003">
                                          <w:marLeft w:val="0"/>
                                          <w:marRight w:val="0"/>
                                          <w:marTop w:val="0"/>
                                          <w:marBottom w:val="0"/>
                                          <w:divBdr>
                                            <w:top w:val="none" w:sz="0" w:space="0" w:color="auto"/>
                                            <w:left w:val="none" w:sz="0" w:space="0" w:color="auto"/>
                                            <w:bottom w:val="none" w:sz="0" w:space="0" w:color="auto"/>
                                            <w:right w:val="none" w:sz="0" w:space="0" w:color="auto"/>
                                          </w:divBdr>
                                        </w:div>
                                        <w:div w:id="1719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5800">
                                  <w:marLeft w:val="0"/>
                                  <w:marRight w:val="0"/>
                                  <w:marTop w:val="0"/>
                                  <w:marBottom w:val="150"/>
                                  <w:divBdr>
                                    <w:top w:val="none" w:sz="0" w:space="0" w:color="auto"/>
                                    <w:left w:val="none" w:sz="0" w:space="0" w:color="auto"/>
                                    <w:bottom w:val="none" w:sz="0" w:space="0" w:color="auto"/>
                                    <w:right w:val="none" w:sz="0" w:space="0" w:color="auto"/>
                                  </w:divBdr>
                                  <w:divsChild>
                                    <w:div w:id="305791118">
                                      <w:marLeft w:val="0"/>
                                      <w:marRight w:val="0"/>
                                      <w:marTop w:val="60"/>
                                      <w:marBottom w:val="0"/>
                                      <w:divBdr>
                                        <w:top w:val="none" w:sz="0" w:space="0" w:color="auto"/>
                                        <w:left w:val="none" w:sz="0" w:space="0" w:color="auto"/>
                                        <w:bottom w:val="none" w:sz="0" w:space="0" w:color="auto"/>
                                        <w:right w:val="none" w:sz="0" w:space="0" w:color="auto"/>
                                      </w:divBdr>
                                      <w:divsChild>
                                        <w:div w:id="1263953145">
                                          <w:marLeft w:val="0"/>
                                          <w:marRight w:val="0"/>
                                          <w:marTop w:val="0"/>
                                          <w:marBottom w:val="0"/>
                                          <w:divBdr>
                                            <w:top w:val="none" w:sz="0" w:space="0" w:color="auto"/>
                                            <w:left w:val="none" w:sz="0" w:space="0" w:color="auto"/>
                                            <w:bottom w:val="none" w:sz="0" w:space="0" w:color="auto"/>
                                            <w:right w:val="none" w:sz="0" w:space="0" w:color="auto"/>
                                          </w:divBdr>
                                        </w:div>
                                        <w:div w:id="1413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890">
                                  <w:marLeft w:val="0"/>
                                  <w:marRight w:val="0"/>
                                  <w:marTop w:val="0"/>
                                  <w:marBottom w:val="150"/>
                                  <w:divBdr>
                                    <w:top w:val="none" w:sz="0" w:space="0" w:color="auto"/>
                                    <w:left w:val="none" w:sz="0" w:space="0" w:color="auto"/>
                                    <w:bottom w:val="none" w:sz="0" w:space="0" w:color="auto"/>
                                    <w:right w:val="none" w:sz="0" w:space="0" w:color="auto"/>
                                  </w:divBdr>
                                  <w:divsChild>
                                    <w:div w:id="495532221">
                                      <w:marLeft w:val="0"/>
                                      <w:marRight w:val="0"/>
                                      <w:marTop w:val="60"/>
                                      <w:marBottom w:val="0"/>
                                      <w:divBdr>
                                        <w:top w:val="none" w:sz="0" w:space="0" w:color="auto"/>
                                        <w:left w:val="none" w:sz="0" w:space="0" w:color="auto"/>
                                        <w:bottom w:val="none" w:sz="0" w:space="0" w:color="auto"/>
                                        <w:right w:val="none" w:sz="0" w:space="0" w:color="auto"/>
                                      </w:divBdr>
                                      <w:divsChild>
                                        <w:div w:id="930040939">
                                          <w:marLeft w:val="0"/>
                                          <w:marRight w:val="0"/>
                                          <w:marTop w:val="0"/>
                                          <w:marBottom w:val="0"/>
                                          <w:divBdr>
                                            <w:top w:val="none" w:sz="0" w:space="0" w:color="auto"/>
                                            <w:left w:val="none" w:sz="0" w:space="0" w:color="auto"/>
                                            <w:bottom w:val="none" w:sz="0" w:space="0" w:color="auto"/>
                                            <w:right w:val="none" w:sz="0" w:space="0" w:color="auto"/>
                                          </w:divBdr>
                                        </w:div>
                                        <w:div w:id="929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7698">
                                  <w:marLeft w:val="0"/>
                                  <w:marRight w:val="0"/>
                                  <w:marTop w:val="0"/>
                                  <w:marBottom w:val="150"/>
                                  <w:divBdr>
                                    <w:top w:val="none" w:sz="0" w:space="0" w:color="auto"/>
                                    <w:left w:val="none" w:sz="0" w:space="0" w:color="auto"/>
                                    <w:bottom w:val="none" w:sz="0" w:space="0" w:color="auto"/>
                                    <w:right w:val="none" w:sz="0" w:space="0" w:color="auto"/>
                                  </w:divBdr>
                                  <w:divsChild>
                                    <w:div w:id="1306547728">
                                      <w:marLeft w:val="0"/>
                                      <w:marRight w:val="0"/>
                                      <w:marTop w:val="60"/>
                                      <w:marBottom w:val="0"/>
                                      <w:divBdr>
                                        <w:top w:val="none" w:sz="0" w:space="0" w:color="auto"/>
                                        <w:left w:val="none" w:sz="0" w:space="0" w:color="auto"/>
                                        <w:bottom w:val="none" w:sz="0" w:space="0" w:color="auto"/>
                                        <w:right w:val="none" w:sz="0" w:space="0" w:color="auto"/>
                                      </w:divBdr>
                                      <w:divsChild>
                                        <w:div w:id="696741057">
                                          <w:marLeft w:val="0"/>
                                          <w:marRight w:val="0"/>
                                          <w:marTop w:val="0"/>
                                          <w:marBottom w:val="0"/>
                                          <w:divBdr>
                                            <w:top w:val="none" w:sz="0" w:space="0" w:color="auto"/>
                                            <w:left w:val="none" w:sz="0" w:space="0" w:color="auto"/>
                                            <w:bottom w:val="none" w:sz="0" w:space="0" w:color="auto"/>
                                            <w:right w:val="none" w:sz="0" w:space="0" w:color="auto"/>
                                          </w:divBdr>
                                        </w:div>
                                        <w:div w:id="12463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573">
                                  <w:marLeft w:val="0"/>
                                  <w:marRight w:val="0"/>
                                  <w:marTop w:val="0"/>
                                  <w:marBottom w:val="150"/>
                                  <w:divBdr>
                                    <w:top w:val="none" w:sz="0" w:space="0" w:color="auto"/>
                                    <w:left w:val="none" w:sz="0" w:space="0" w:color="auto"/>
                                    <w:bottom w:val="none" w:sz="0" w:space="0" w:color="auto"/>
                                    <w:right w:val="none" w:sz="0" w:space="0" w:color="auto"/>
                                  </w:divBdr>
                                  <w:divsChild>
                                    <w:div w:id="1290236817">
                                      <w:marLeft w:val="0"/>
                                      <w:marRight w:val="0"/>
                                      <w:marTop w:val="60"/>
                                      <w:marBottom w:val="0"/>
                                      <w:divBdr>
                                        <w:top w:val="none" w:sz="0" w:space="0" w:color="auto"/>
                                        <w:left w:val="none" w:sz="0" w:space="0" w:color="auto"/>
                                        <w:bottom w:val="none" w:sz="0" w:space="0" w:color="auto"/>
                                        <w:right w:val="none" w:sz="0" w:space="0" w:color="auto"/>
                                      </w:divBdr>
                                      <w:divsChild>
                                        <w:div w:id="438912046">
                                          <w:marLeft w:val="0"/>
                                          <w:marRight w:val="0"/>
                                          <w:marTop w:val="0"/>
                                          <w:marBottom w:val="0"/>
                                          <w:divBdr>
                                            <w:top w:val="none" w:sz="0" w:space="0" w:color="auto"/>
                                            <w:left w:val="none" w:sz="0" w:space="0" w:color="auto"/>
                                            <w:bottom w:val="none" w:sz="0" w:space="0" w:color="auto"/>
                                            <w:right w:val="none" w:sz="0" w:space="0" w:color="auto"/>
                                          </w:divBdr>
                                        </w:div>
                                        <w:div w:id="761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769">
                                  <w:marLeft w:val="0"/>
                                  <w:marRight w:val="0"/>
                                  <w:marTop w:val="0"/>
                                  <w:marBottom w:val="150"/>
                                  <w:divBdr>
                                    <w:top w:val="none" w:sz="0" w:space="0" w:color="auto"/>
                                    <w:left w:val="none" w:sz="0" w:space="0" w:color="auto"/>
                                    <w:bottom w:val="none" w:sz="0" w:space="0" w:color="auto"/>
                                    <w:right w:val="none" w:sz="0" w:space="0" w:color="auto"/>
                                  </w:divBdr>
                                  <w:divsChild>
                                    <w:div w:id="119538124">
                                      <w:marLeft w:val="0"/>
                                      <w:marRight w:val="0"/>
                                      <w:marTop w:val="60"/>
                                      <w:marBottom w:val="0"/>
                                      <w:divBdr>
                                        <w:top w:val="none" w:sz="0" w:space="0" w:color="auto"/>
                                        <w:left w:val="none" w:sz="0" w:space="0" w:color="auto"/>
                                        <w:bottom w:val="none" w:sz="0" w:space="0" w:color="auto"/>
                                        <w:right w:val="none" w:sz="0" w:space="0" w:color="auto"/>
                                      </w:divBdr>
                                      <w:divsChild>
                                        <w:div w:id="164324073">
                                          <w:marLeft w:val="0"/>
                                          <w:marRight w:val="0"/>
                                          <w:marTop w:val="0"/>
                                          <w:marBottom w:val="0"/>
                                          <w:divBdr>
                                            <w:top w:val="none" w:sz="0" w:space="0" w:color="auto"/>
                                            <w:left w:val="none" w:sz="0" w:space="0" w:color="auto"/>
                                            <w:bottom w:val="none" w:sz="0" w:space="0" w:color="auto"/>
                                            <w:right w:val="none" w:sz="0" w:space="0" w:color="auto"/>
                                          </w:divBdr>
                                        </w:div>
                                        <w:div w:id="461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690">
                                  <w:marLeft w:val="0"/>
                                  <w:marRight w:val="0"/>
                                  <w:marTop w:val="0"/>
                                  <w:marBottom w:val="150"/>
                                  <w:divBdr>
                                    <w:top w:val="none" w:sz="0" w:space="0" w:color="auto"/>
                                    <w:left w:val="none" w:sz="0" w:space="0" w:color="auto"/>
                                    <w:bottom w:val="none" w:sz="0" w:space="0" w:color="auto"/>
                                    <w:right w:val="none" w:sz="0" w:space="0" w:color="auto"/>
                                  </w:divBdr>
                                  <w:divsChild>
                                    <w:div w:id="2017946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20.gi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o2.co.uk/help/nspcc" TargetMode="Externa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60.gif"/><Relationship Id="rId2" Type="http://schemas.openxmlformats.org/officeDocument/2006/relationships/styles" Target="styles.xml"/><Relationship Id="rId16" Type="http://schemas.openxmlformats.org/officeDocument/2006/relationships/image" Target="media/image50.gif"/><Relationship Id="rId20" Type="http://schemas.openxmlformats.org/officeDocument/2006/relationships/hyperlink" Target="http://www.o2.co.uk/help/nspc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gif"/><Relationship Id="rId23" Type="http://schemas.openxmlformats.org/officeDocument/2006/relationships/fontTable" Target="fontTable.xml"/><Relationship Id="rId10" Type="http://schemas.openxmlformats.org/officeDocument/2006/relationships/image" Target="media/image4.gif"/><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30.gi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magesource.com/stock-image/Large-group-of-digital-tablets-displaying-choice-of-blue-skies-IS09A8Z59.html" TargetMode="External"/><Relationship Id="rId2" Type="http://schemas.microsoft.com/office/2007/relationships/hdphoto" Target="media/hdphoto2.wdp"/><Relationship Id="rId1" Type="http://schemas.openxmlformats.org/officeDocument/2006/relationships/image" Target="media/image8.png"/><Relationship Id="rId5" Type="http://schemas.microsoft.com/office/2007/relationships/hdphoto" Target="media/hdphoto3.wdp"/><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62C0-0DE8-40B2-8C25-092A2357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Tout</dc:creator>
  <cp:keywords/>
  <dc:description/>
  <cp:lastModifiedBy>Caroline Tout</cp:lastModifiedBy>
  <cp:revision>11</cp:revision>
  <cp:lastPrinted>2017-01-05T15:30:00Z</cp:lastPrinted>
  <dcterms:created xsi:type="dcterms:W3CDTF">2017-01-05T11:05:00Z</dcterms:created>
  <dcterms:modified xsi:type="dcterms:W3CDTF">2018-04-19T15:23:00Z</dcterms:modified>
</cp:coreProperties>
</file>