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C1" w:rsidRDefault="006F15C1" w:rsidP="006F15C1">
      <w:pPr>
        <w:overflowPunct w:val="0"/>
        <w:autoSpaceDE w:val="0"/>
        <w:autoSpaceDN w:val="0"/>
        <w:adjustRightInd w:val="0"/>
        <w:textAlignment w:val="baseline"/>
        <w:rPr>
          <w:rFonts w:cstheme="minorHAnsi"/>
          <w:b/>
          <w:color w:val="000000"/>
          <w:sz w:val="40"/>
          <w:szCs w:val="40"/>
        </w:rPr>
      </w:pPr>
    </w:p>
    <w:p w:rsidR="006F15C1" w:rsidRDefault="006F15C1" w:rsidP="006F15C1">
      <w:pPr>
        <w:overflowPunct w:val="0"/>
        <w:autoSpaceDE w:val="0"/>
        <w:autoSpaceDN w:val="0"/>
        <w:adjustRightInd w:val="0"/>
        <w:textAlignment w:val="baseline"/>
        <w:rPr>
          <w:rFonts w:cstheme="minorHAnsi"/>
          <w:b/>
          <w:color w:val="000000"/>
          <w:sz w:val="40"/>
          <w:szCs w:val="40"/>
        </w:rPr>
      </w:pPr>
    </w:p>
    <w:p w:rsidR="000D115C" w:rsidRPr="00F464D4" w:rsidRDefault="000D115C" w:rsidP="006F38F0">
      <w:pPr>
        <w:overflowPunct w:val="0"/>
        <w:autoSpaceDE w:val="0"/>
        <w:autoSpaceDN w:val="0"/>
        <w:adjustRightInd w:val="0"/>
        <w:jc w:val="center"/>
        <w:textAlignment w:val="baseline"/>
        <w:rPr>
          <w:rFonts w:cstheme="minorHAnsi"/>
          <w:b/>
          <w:sz w:val="40"/>
          <w:szCs w:val="40"/>
        </w:rPr>
      </w:pPr>
      <w:bookmarkStart w:id="0" w:name="OLE_LINK1"/>
      <w:bookmarkStart w:id="1" w:name="OLE_LINK2"/>
      <w:r w:rsidRPr="00F464D4">
        <w:rPr>
          <w:rFonts w:cstheme="minorHAnsi"/>
          <w:b/>
          <w:sz w:val="40"/>
          <w:szCs w:val="40"/>
        </w:rPr>
        <w:t>ICT Technician</w:t>
      </w:r>
    </w:p>
    <w:p w:rsidR="000D115C" w:rsidRPr="00F464D4" w:rsidRDefault="000D115C" w:rsidP="006F38F0">
      <w:pPr>
        <w:overflowPunct w:val="0"/>
        <w:autoSpaceDE w:val="0"/>
        <w:autoSpaceDN w:val="0"/>
        <w:adjustRightInd w:val="0"/>
        <w:jc w:val="center"/>
        <w:textAlignment w:val="baseline"/>
        <w:rPr>
          <w:rFonts w:cstheme="minorHAnsi"/>
          <w:b/>
          <w:sz w:val="32"/>
          <w:szCs w:val="32"/>
        </w:rPr>
      </w:pPr>
      <w:r w:rsidRPr="00F464D4">
        <w:rPr>
          <w:rFonts w:cstheme="minorHAnsi"/>
          <w:b/>
          <w:sz w:val="32"/>
          <w:szCs w:val="32"/>
        </w:rPr>
        <w:t xml:space="preserve">Required </w:t>
      </w:r>
      <w:r w:rsidR="00E563D0" w:rsidRPr="00F464D4">
        <w:rPr>
          <w:rFonts w:cstheme="minorHAnsi"/>
          <w:b/>
          <w:sz w:val="32"/>
          <w:szCs w:val="32"/>
        </w:rPr>
        <w:t>as soon as possible</w:t>
      </w:r>
    </w:p>
    <w:p w:rsidR="00F464D4" w:rsidRDefault="00F464D4" w:rsidP="006F38F0">
      <w:pPr>
        <w:overflowPunct w:val="0"/>
        <w:autoSpaceDE w:val="0"/>
        <w:autoSpaceDN w:val="0"/>
        <w:adjustRightInd w:val="0"/>
        <w:jc w:val="center"/>
        <w:textAlignment w:val="baseline"/>
        <w:rPr>
          <w:rFonts w:eastAsia="Times New Roman" w:cstheme="minorHAnsi"/>
          <w:b/>
          <w:bCs/>
          <w:sz w:val="28"/>
          <w:szCs w:val="28"/>
          <w:lang w:eastAsia="en-GB"/>
        </w:rPr>
      </w:pPr>
      <w:r w:rsidRPr="00F464D4">
        <w:rPr>
          <w:rFonts w:eastAsia="Times New Roman" w:cstheme="minorHAnsi"/>
          <w:b/>
          <w:bCs/>
          <w:sz w:val="28"/>
          <w:szCs w:val="28"/>
          <w:lang w:eastAsia="en-GB"/>
        </w:rPr>
        <w:t xml:space="preserve">Salary: £20,000.00 to £26,000.00 </w:t>
      </w:r>
      <w:r>
        <w:rPr>
          <w:rFonts w:eastAsia="Times New Roman" w:cstheme="minorHAnsi"/>
          <w:b/>
          <w:bCs/>
          <w:sz w:val="28"/>
          <w:szCs w:val="28"/>
          <w:lang w:eastAsia="en-GB"/>
        </w:rPr>
        <w:t>per annum</w:t>
      </w:r>
    </w:p>
    <w:p w:rsidR="000D115C" w:rsidRPr="00F464D4" w:rsidRDefault="00F464D4" w:rsidP="006F38F0">
      <w:pPr>
        <w:overflowPunct w:val="0"/>
        <w:autoSpaceDE w:val="0"/>
        <w:autoSpaceDN w:val="0"/>
        <w:adjustRightInd w:val="0"/>
        <w:jc w:val="center"/>
        <w:textAlignment w:val="baseline"/>
        <w:rPr>
          <w:rFonts w:ascii="Arial" w:hAnsi="Arial" w:cs="Arial"/>
          <w:b/>
          <w:bCs/>
          <w:szCs w:val="20"/>
        </w:rPr>
      </w:pPr>
      <w:r>
        <w:rPr>
          <w:rFonts w:eastAsia="Times New Roman" w:cstheme="minorHAnsi"/>
          <w:b/>
          <w:bCs/>
          <w:sz w:val="28"/>
          <w:szCs w:val="28"/>
          <w:lang w:eastAsia="en-GB"/>
        </w:rPr>
        <w:t xml:space="preserve">Hours:  </w:t>
      </w:r>
      <w:r w:rsidR="000D115C" w:rsidRPr="00F464D4">
        <w:rPr>
          <w:rFonts w:ascii="Arial" w:hAnsi="Arial" w:cs="Arial"/>
          <w:b/>
          <w:bCs/>
          <w:szCs w:val="20"/>
        </w:rPr>
        <w:t>37 hours per week</w:t>
      </w:r>
      <w:r w:rsidRPr="00F464D4">
        <w:rPr>
          <w:rFonts w:ascii="Arial" w:hAnsi="Arial" w:cs="Arial"/>
          <w:b/>
          <w:bCs/>
          <w:szCs w:val="20"/>
        </w:rPr>
        <w:t>; 52 weeks per year (full time position)</w:t>
      </w:r>
    </w:p>
    <w:p w:rsidR="00F464D4" w:rsidRPr="00F464D4" w:rsidRDefault="00F464D4" w:rsidP="006F38F0">
      <w:pPr>
        <w:shd w:val="clear" w:color="auto" w:fill="FFFFFF"/>
        <w:jc w:val="center"/>
        <w:rPr>
          <w:rFonts w:ascii="Helvetica" w:eastAsia="Times New Roman" w:hAnsi="Helvetica" w:cs="Helvetica"/>
          <w:b/>
          <w:sz w:val="21"/>
          <w:szCs w:val="21"/>
          <w:lang w:eastAsia="en-GB"/>
        </w:rPr>
      </w:pPr>
      <w:r w:rsidRPr="00F464D4">
        <w:rPr>
          <w:rFonts w:ascii="Helvetica" w:eastAsia="Times New Roman" w:hAnsi="Helvetica" w:cs="Helvetica"/>
          <w:b/>
          <w:sz w:val="21"/>
          <w:szCs w:val="21"/>
          <w:lang w:eastAsia="en-GB"/>
        </w:rPr>
        <w:t>Usual hours of work 8.00am-4.00pm Monday-Friday</w:t>
      </w:r>
    </w:p>
    <w:p w:rsidR="000D115C" w:rsidRPr="00F464D4" w:rsidRDefault="000D115C" w:rsidP="006F38F0">
      <w:pPr>
        <w:overflowPunct w:val="0"/>
        <w:autoSpaceDE w:val="0"/>
        <w:autoSpaceDN w:val="0"/>
        <w:adjustRightInd w:val="0"/>
        <w:jc w:val="center"/>
        <w:textAlignment w:val="baseline"/>
        <w:rPr>
          <w:rFonts w:cstheme="minorHAnsi"/>
          <w:b/>
          <w:sz w:val="24"/>
          <w:szCs w:val="24"/>
        </w:rPr>
      </w:pPr>
      <w:r w:rsidRPr="00F464D4">
        <w:rPr>
          <w:rFonts w:ascii="Calibri" w:hAnsi="Calibri" w:cs="Calibri"/>
          <w:b/>
          <w:sz w:val="24"/>
          <w:szCs w:val="24"/>
        </w:rPr>
        <w:t>Based at Acorn Education Trust, Kingdown School, Warminster</w:t>
      </w:r>
    </w:p>
    <w:p w:rsidR="000D115C" w:rsidRDefault="000D115C" w:rsidP="000D115C">
      <w:pPr>
        <w:overflowPunct w:val="0"/>
        <w:autoSpaceDE w:val="0"/>
        <w:autoSpaceDN w:val="0"/>
        <w:adjustRightInd w:val="0"/>
        <w:jc w:val="center"/>
        <w:textAlignment w:val="baseline"/>
        <w:rPr>
          <w:rFonts w:cstheme="minorHAnsi"/>
          <w:color w:val="000000"/>
          <w:sz w:val="32"/>
          <w:szCs w:val="32"/>
        </w:rPr>
      </w:pPr>
      <w:r>
        <w:rPr>
          <w:rFonts w:cstheme="minorHAnsi"/>
          <w:color w:val="000000"/>
          <w:sz w:val="32"/>
          <w:szCs w:val="32"/>
        </w:rPr>
        <w:tab/>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Due to the expansion of the Acorn Education Trust we would like to recruit an ICT Technician to join our dynamic and friendly team as soon as possible. Reporting to the Trust’s IT Manager, the post holder will support the ICT infrastructure across schools within the Trust by providing technical support to students and staff.</w:t>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The successful candidate will:</w:t>
      </w:r>
    </w:p>
    <w:p w:rsidR="00CA1127" w:rsidRPr="00F464D4" w:rsidRDefault="00CA1127" w:rsidP="0057339A">
      <w:pPr>
        <w:numPr>
          <w:ilvl w:val="0"/>
          <w:numId w:val="5"/>
        </w:numPr>
        <w:shd w:val="clear" w:color="auto" w:fill="FFFFFF"/>
        <w:ind w:left="709" w:hanging="425"/>
        <w:rPr>
          <w:rFonts w:eastAsia="Times New Roman" w:cstheme="minorHAnsi"/>
          <w:lang w:eastAsia="en-GB"/>
        </w:rPr>
      </w:pPr>
      <w:r w:rsidRPr="00F464D4">
        <w:rPr>
          <w:rFonts w:eastAsia="Times New Roman" w:cstheme="minorHAnsi"/>
          <w:lang w:eastAsia="en-GB"/>
        </w:rPr>
        <w:t>Have an outstanding all round knowledge of IT hardware and software; an appropriate ICT qualification is desirable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Hold a full, clean driving license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Have strong interpersonal skills and be able to communicate with staff and students with varying ICT expertise; previous experience of carrying out a similar client facing role would be an advantage.</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self-motivated, dedicated, consistent and have a confident personality</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a really strong team player</w:t>
      </w:r>
    </w:p>
    <w:p w:rsidR="00CA1127" w:rsidRPr="00F464D4" w:rsidRDefault="00CA1127" w:rsidP="0057339A">
      <w:pPr>
        <w:numPr>
          <w:ilvl w:val="0"/>
          <w:numId w:val="6"/>
        </w:numPr>
        <w:shd w:val="clear" w:color="auto" w:fill="FFFFFF"/>
        <w:ind w:left="709" w:hanging="425"/>
        <w:rPr>
          <w:rFonts w:eastAsia="Times New Roman" w:cstheme="minorHAnsi"/>
          <w:lang w:eastAsia="en-GB"/>
        </w:rPr>
      </w:pPr>
      <w:r w:rsidRPr="00F464D4">
        <w:rPr>
          <w:rFonts w:eastAsia="Times New Roman" w:cstheme="minorHAnsi"/>
          <w:lang w:eastAsia="en-GB"/>
        </w:rPr>
        <w:t>Be interested in developing a career within a growing multi academy trust</w:t>
      </w:r>
    </w:p>
    <w:p w:rsidR="003E50B5" w:rsidRDefault="003E50B5" w:rsidP="0057339A">
      <w:pPr>
        <w:shd w:val="clear" w:color="auto" w:fill="FFFFFF"/>
        <w:tabs>
          <w:tab w:val="num" w:pos="720"/>
        </w:tabs>
        <w:ind w:left="709" w:hanging="425"/>
        <w:rPr>
          <w:rFonts w:eastAsia="Times New Roman" w:cstheme="minorHAnsi"/>
          <w:lang w:eastAsia="en-GB"/>
        </w:rPr>
      </w:pPr>
    </w:p>
    <w:p w:rsidR="00CA1127" w:rsidRDefault="00CA1127" w:rsidP="0057339A">
      <w:pPr>
        <w:shd w:val="clear" w:color="auto" w:fill="FFFFFF"/>
        <w:tabs>
          <w:tab w:val="num" w:pos="720"/>
        </w:tabs>
        <w:rPr>
          <w:rFonts w:eastAsia="Times New Roman" w:cstheme="minorHAnsi"/>
          <w:lang w:eastAsia="en-GB"/>
        </w:rPr>
      </w:pPr>
      <w:r w:rsidRPr="00F464D4">
        <w:rPr>
          <w:rFonts w:eastAsia="Times New Roman" w:cstheme="minorHAnsi"/>
          <w:lang w:eastAsia="en-GB"/>
        </w:rPr>
        <w:t xml:space="preserve">Our IT team is based in a fully equipped workshop at </w:t>
      </w:r>
      <w:proofErr w:type="spellStart"/>
      <w:r w:rsidRPr="00F464D4">
        <w:rPr>
          <w:rFonts w:eastAsia="Times New Roman" w:cstheme="minorHAnsi"/>
          <w:lang w:eastAsia="en-GB"/>
        </w:rPr>
        <w:t>Kingdown</w:t>
      </w:r>
      <w:proofErr w:type="spellEnd"/>
      <w:r w:rsidRPr="00F464D4">
        <w:rPr>
          <w:rFonts w:eastAsia="Times New Roman" w:cstheme="minorHAnsi"/>
          <w:lang w:eastAsia="en-GB"/>
        </w:rPr>
        <w:t xml:space="preserve"> School. They work across 10 schools in the Trust providing support and state of the art networks and equipment. We have good facilities including individual dedicated workspace and laptop.</w:t>
      </w:r>
    </w:p>
    <w:p w:rsidR="0057339A" w:rsidRPr="00F464D4" w:rsidRDefault="0057339A" w:rsidP="0057339A">
      <w:pPr>
        <w:shd w:val="clear" w:color="auto" w:fill="FFFFFF"/>
        <w:tabs>
          <w:tab w:val="num" w:pos="720"/>
        </w:tabs>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b/>
          <w:bCs/>
          <w:lang w:eastAsia="en-GB"/>
        </w:rPr>
        <w:t>For the successful candidate we can offer:</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the support of an enthusiastic, friendly and hardworking team</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a caring and supportive community environment</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company pension scheme</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use of company vehicle for travel between Trust schools</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a commitment to professional development</w:t>
      </w:r>
    </w:p>
    <w:p w:rsidR="00CA1127" w:rsidRPr="00F464D4" w:rsidRDefault="00CA1127" w:rsidP="0057339A">
      <w:pPr>
        <w:numPr>
          <w:ilvl w:val="0"/>
          <w:numId w:val="7"/>
        </w:numPr>
        <w:shd w:val="clear" w:color="auto" w:fill="FFFFFF"/>
        <w:ind w:left="709" w:hanging="425"/>
        <w:rPr>
          <w:rFonts w:eastAsia="Times New Roman" w:cstheme="minorHAnsi"/>
          <w:lang w:eastAsia="en-GB"/>
        </w:rPr>
      </w:pPr>
      <w:r w:rsidRPr="00F464D4">
        <w:rPr>
          <w:rFonts w:eastAsia="Times New Roman" w:cstheme="minorHAnsi"/>
          <w:lang w:eastAsia="en-GB"/>
        </w:rPr>
        <w:t>the opportunity to work effectively as part of a multi-academy trust.</w:t>
      </w:r>
    </w:p>
    <w:p w:rsidR="0057339A" w:rsidRDefault="0057339A" w:rsidP="0057339A">
      <w:pPr>
        <w:shd w:val="clear" w:color="auto" w:fill="FFFFFF"/>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For further details or an application pack please contact Rob Knott, Trust IT Manager on 01985 22406 or by e-mail or visit our website at https://acorneducationtrust.com/job-vacancies</w:t>
      </w: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 xml:space="preserve">Closing Date: </w:t>
      </w:r>
      <w:r w:rsidR="003E50B5">
        <w:rPr>
          <w:rFonts w:eastAsia="Times New Roman" w:cstheme="minorHAnsi"/>
          <w:lang w:eastAsia="en-GB"/>
        </w:rPr>
        <w:t>31</w:t>
      </w:r>
      <w:r w:rsidR="003E50B5" w:rsidRPr="003E50B5">
        <w:rPr>
          <w:rFonts w:eastAsia="Times New Roman" w:cstheme="minorHAnsi"/>
          <w:vertAlign w:val="superscript"/>
          <w:lang w:eastAsia="en-GB"/>
        </w:rPr>
        <w:t>st</w:t>
      </w:r>
      <w:r w:rsidR="003E50B5">
        <w:rPr>
          <w:rFonts w:eastAsia="Times New Roman" w:cstheme="minorHAnsi"/>
          <w:lang w:eastAsia="en-GB"/>
        </w:rPr>
        <w:t xml:space="preserve"> January 2019</w:t>
      </w:r>
    </w:p>
    <w:p w:rsidR="00CA1127" w:rsidRDefault="003E50B5" w:rsidP="0057339A">
      <w:pPr>
        <w:shd w:val="clear" w:color="auto" w:fill="FFFFFF"/>
        <w:rPr>
          <w:rFonts w:eastAsia="Times New Roman" w:cstheme="minorHAnsi"/>
          <w:lang w:eastAsia="en-GB"/>
        </w:rPr>
      </w:pPr>
      <w:r>
        <w:rPr>
          <w:rFonts w:eastAsia="Times New Roman" w:cstheme="minorHAnsi"/>
          <w:lang w:eastAsia="en-GB"/>
        </w:rPr>
        <w:t>Interviews:  To be confirmed</w:t>
      </w:r>
    </w:p>
    <w:p w:rsidR="0057339A" w:rsidRPr="00F464D4" w:rsidRDefault="0057339A" w:rsidP="0057339A">
      <w:pPr>
        <w:shd w:val="clear" w:color="auto" w:fill="FFFFFF"/>
        <w:rPr>
          <w:rFonts w:eastAsia="Times New Roman" w:cstheme="minorHAnsi"/>
          <w:lang w:eastAsia="en-GB"/>
        </w:rPr>
      </w:pPr>
    </w:p>
    <w:p w:rsidR="00CA1127" w:rsidRPr="00F464D4" w:rsidRDefault="00CA1127" w:rsidP="0057339A">
      <w:pPr>
        <w:shd w:val="clear" w:color="auto" w:fill="FFFFFF"/>
        <w:rPr>
          <w:rFonts w:eastAsia="Times New Roman" w:cstheme="minorHAnsi"/>
          <w:lang w:eastAsia="en-GB"/>
        </w:rPr>
      </w:pPr>
      <w:r w:rsidRPr="00F464D4">
        <w:rPr>
          <w:rFonts w:eastAsia="Times New Roman" w:cstheme="minorHAnsi"/>
          <w:lang w:eastAsia="en-GB"/>
        </w:rPr>
        <w:t>The Acorn Education Trust is committed to safeguarding and promoting the welfare of children and young people and expects all staff and volunteers to share this commitment.</w:t>
      </w:r>
    </w:p>
    <w:p w:rsidR="00CA1127" w:rsidRDefault="00CA1127" w:rsidP="0057339A">
      <w:pPr>
        <w:shd w:val="clear" w:color="auto" w:fill="FFFFFF"/>
        <w:rPr>
          <w:rFonts w:eastAsia="Times New Roman" w:cstheme="minorHAnsi"/>
          <w:b/>
          <w:bCs/>
          <w:lang w:eastAsia="en-GB"/>
        </w:rPr>
      </w:pPr>
      <w:r w:rsidRPr="00F464D4">
        <w:rPr>
          <w:rFonts w:eastAsia="Times New Roman" w:cstheme="minorHAnsi"/>
          <w:b/>
          <w:bCs/>
          <w:lang w:eastAsia="en-GB"/>
        </w:rPr>
        <w:t>If successful in obtaining this post you will be subject to a Disclosure from the Disclosure and Barring Service and health screening.</w:t>
      </w:r>
    </w:p>
    <w:p w:rsidR="0057339A" w:rsidRPr="00F464D4" w:rsidRDefault="0057339A" w:rsidP="0057339A">
      <w:pPr>
        <w:shd w:val="clear" w:color="auto" w:fill="FFFFFF"/>
        <w:rPr>
          <w:rFonts w:eastAsia="Times New Roman" w:cstheme="minorHAnsi"/>
          <w:lang w:eastAsia="en-GB"/>
        </w:rPr>
      </w:pPr>
      <w:bookmarkStart w:id="2" w:name="_GoBack"/>
      <w:bookmarkEnd w:id="2"/>
    </w:p>
    <w:p w:rsidR="00486944" w:rsidRDefault="000D115C" w:rsidP="0057339A">
      <w:pPr>
        <w:overflowPunct w:val="0"/>
        <w:autoSpaceDE w:val="0"/>
        <w:autoSpaceDN w:val="0"/>
        <w:adjustRightInd w:val="0"/>
        <w:textAlignment w:val="baseline"/>
      </w:pPr>
      <w:r w:rsidRPr="002C2E10">
        <w:rPr>
          <w:rFonts w:cstheme="minorHAnsi"/>
          <w:i/>
          <w:color w:val="000000"/>
          <w:sz w:val="24"/>
          <w:szCs w:val="24"/>
        </w:rPr>
        <w:t>Acorn Education Trust is committed to safeguarding and promoting the welfare of children and young people and expects all staff and volunteers to share this commitment.</w:t>
      </w:r>
      <w:r w:rsidR="00A47B4C" w:rsidRPr="002C2E10">
        <w:rPr>
          <w:rFonts w:cstheme="minorHAnsi"/>
          <w:i/>
          <w:color w:val="000000"/>
          <w:sz w:val="24"/>
          <w:szCs w:val="24"/>
        </w:rPr>
        <w:t xml:space="preserve">  </w:t>
      </w:r>
      <w:r w:rsidRPr="002C2E10">
        <w:rPr>
          <w:rFonts w:cstheme="minorHAnsi"/>
          <w:b/>
          <w:bCs/>
          <w:i/>
          <w:iCs/>
          <w:sz w:val="24"/>
          <w:szCs w:val="24"/>
        </w:rPr>
        <w:t>If successful in obtaining this post you will be subject to a DBS check and health screening</w:t>
      </w:r>
      <w:r w:rsidR="00A47B4C" w:rsidRPr="002C2E10">
        <w:rPr>
          <w:rFonts w:cstheme="minorHAnsi"/>
          <w:b/>
          <w:bCs/>
          <w:i/>
          <w:iCs/>
          <w:sz w:val="24"/>
          <w:szCs w:val="24"/>
        </w:rPr>
        <w:t>.</w:t>
      </w:r>
      <w:bookmarkEnd w:id="0"/>
      <w:bookmarkEnd w:id="1"/>
    </w:p>
    <w:sectPr w:rsidR="00486944">
      <w:headerReference w:type="default" r:id="rId7"/>
      <w:headerReference w:type="first" r:id="rId8"/>
      <w:pgSz w:w="11906" w:h="16838" w:code="9"/>
      <w:pgMar w:top="1100" w:right="851"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27" w:rsidRDefault="00CA1127">
      <w:r>
        <w:separator/>
      </w:r>
    </w:p>
  </w:endnote>
  <w:endnote w:type="continuationSeparator" w:id="0">
    <w:p w:rsidR="00CA1127" w:rsidRDefault="00CA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27" w:rsidRDefault="00CA1127">
      <w:r>
        <w:separator/>
      </w:r>
    </w:p>
  </w:footnote>
  <w:footnote w:type="continuationSeparator" w:id="0">
    <w:p w:rsidR="00CA1127" w:rsidRDefault="00CA11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7" w:rsidRDefault="00CA112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127" w:rsidRDefault="00CA1127">
    <w:pPr>
      <w:pStyle w:val="Header"/>
      <w:jc w:val="center"/>
      <w:rPr>
        <w:b/>
        <w:sz w:val="40"/>
        <w:szCs w:val="40"/>
      </w:rPr>
    </w:pPr>
    <w:r>
      <w:rPr>
        <w:noProof/>
        <w:sz w:val="48"/>
        <w:szCs w:val="48"/>
        <w:lang w:eastAsia="en-GB"/>
      </w:rPr>
      <w:drawing>
        <wp:anchor distT="0" distB="0" distL="114300" distR="114300" simplePos="0" relativeHeight="251665408" behindDoc="0" locked="0" layoutInCell="1" allowOverlap="1">
          <wp:simplePos x="0" y="0"/>
          <wp:positionH relativeFrom="column">
            <wp:posOffset>2530475</wp:posOffset>
          </wp:positionH>
          <wp:positionV relativeFrom="paragraph">
            <wp:posOffset>-100330</wp:posOffset>
          </wp:positionV>
          <wp:extent cx="1450975"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450975" cy="1447800"/>
                  </a:xfrm>
                  <a:prstGeom prst="rect">
                    <a:avLst/>
                  </a:prstGeom>
                </pic:spPr>
              </pic:pic>
            </a:graphicData>
          </a:graphic>
          <wp14:sizeRelH relativeFrom="page">
            <wp14:pctWidth>0</wp14:pctWidth>
          </wp14:sizeRelH>
          <wp14:sizeRelV relativeFrom="page">
            <wp14:pctHeight>0</wp14:pctHeight>
          </wp14:sizeRelV>
        </wp:anchor>
      </w:drawing>
    </w:r>
  </w:p>
  <w:p w:rsidR="00CA1127" w:rsidRDefault="00CA1127">
    <w:pPr>
      <w:pStyle w:val="Header"/>
      <w:jc w:val="center"/>
      <w:rPr>
        <w:b/>
        <w:sz w:val="40"/>
        <w:szCs w:val="40"/>
      </w:rPr>
    </w:pPr>
  </w:p>
  <w:p w:rsidR="00CA1127" w:rsidRDefault="00CA1127">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0291"/>
    <w:multiLevelType w:val="multilevel"/>
    <w:tmpl w:val="521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77C2B"/>
    <w:multiLevelType w:val="hybridMultilevel"/>
    <w:tmpl w:val="8DF0A79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1C7D3087"/>
    <w:multiLevelType w:val="hybridMultilevel"/>
    <w:tmpl w:val="D55C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C4B1A"/>
    <w:multiLevelType w:val="multilevel"/>
    <w:tmpl w:val="AC1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C002A"/>
    <w:multiLevelType w:val="hybridMultilevel"/>
    <w:tmpl w:val="1500E63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5471EFE"/>
    <w:multiLevelType w:val="multilevel"/>
    <w:tmpl w:val="38EE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051B8"/>
    <w:multiLevelType w:val="multilevel"/>
    <w:tmpl w:val="8970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DD"/>
    <w:rsid w:val="0002123C"/>
    <w:rsid w:val="000271BC"/>
    <w:rsid w:val="000D115C"/>
    <w:rsid w:val="00146A1C"/>
    <w:rsid w:val="001564B1"/>
    <w:rsid w:val="001F5E92"/>
    <w:rsid w:val="00227515"/>
    <w:rsid w:val="002C2E10"/>
    <w:rsid w:val="00305D70"/>
    <w:rsid w:val="003E50B5"/>
    <w:rsid w:val="00486944"/>
    <w:rsid w:val="00497FBD"/>
    <w:rsid w:val="0057339A"/>
    <w:rsid w:val="006F15C1"/>
    <w:rsid w:val="006F38F0"/>
    <w:rsid w:val="007002E7"/>
    <w:rsid w:val="007D31DD"/>
    <w:rsid w:val="008F3C43"/>
    <w:rsid w:val="00954648"/>
    <w:rsid w:val="00A217A4"/>
    <w:rsid w:val="00A47B4C"/>
    <w:rsid w:val="00B547A5"/>
    <w:rsid w:val="00CA1127"/>
    <w:rsid w:val="00CE299A"/>
    <w:rsid w:val="00D762E0"/>
    <w:rsid w:val="00E563D0"/>
    <w:rsid w:val="00F46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B08BCC"/>
  <w15:docId w15:val="{A06E49C3-8969-4797-A927-80A9437D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0D115C"/>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656171">
      <w:bodyDiv w:val="1"/>
      <w:marLeft w:val="0"/>
      <w:marRight w:val="0"/>
      <w:marTop w:val="0"/>
      <w:marBottom w:val="0"/>
      <w:divBdr>
        <w:top w:val="none" w:sz="0" w:space="0" w:color="auto"/>
        <w:left w:val="none" w:sz="0" w:space="0" w:color="auto"/>
        <w:bottom w:val="none" w:sz="0" w:space="0" w:color="auto"/>
        <w:right w:val="none" w:sz="0" w:space="0" w:color="auto"/>
      </w:divBdr>
    </w:div>
    <w:div w:id="19202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Elaine Fullick</cp:lastModifiedBy>
  <cp:revision>6</cp:revision>
  <cp:lastPrinted>2015-06-22T14:04:00Z</cp:lastPrinted>
  <dcterms:created xsi:type="dcterms:W3CDTF">2019-01-08T10:42:00Z</dcterms:created>
  <dcterms:modified xsi:type="dcterms:W3CDTF">2019-01-08T11:08:00Z</dcterms:modified>
</cp:coreProperties>
</file>